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2CB8" w:rsidRDefault="008A2042" w:rsidP="000B2CB8">
      <w:r>
        <w:t>Dzień dobry</w:t>
      </w:r>
      <w:r w:rsidR="000B2CB8">
        <w:sym w:font="Wingdings" w:char="F04A"/>
      </w:r>
    </w:p>
    <w:p w:rsidR="008A2042" w:rsidRDefault="000B2CB8" w:rsidP="000B2CB8">
      <w:pPr>
        <w:jc w:val="both"/>
      </w:pPr>
      <w:r>
        <w:t xml:space="preserve">Witamy w kolejnym, 5 piątym już tygodniu odosobnienia. </w:t>
      </w:r>
      <w:r w:rsidR="008A2042">
        <w:t>Przesyłamy plan na kolejny tydzień „</w:t>
      </w:r>
      <w:r>
        <w:t>Mali ekolodzy</w:t>
      </w:r>
      <w:r w:rsidR="008A2042">
        <w:t xml:space="preserve">”. </w:t>
      </w:r>
      <w:r w:rsidR="00BA3A42">
        <w:t>Są</w:t>
      </w:r>
      <w:r w:rsidR="008A2042">
        <w:t xml:space="preserve"> to wskazówki dla Państwa do pracy w domu z dz</w:t>
      </w:r>
      <w:r w:rsidR="00BA3A42">
        <w:t>iećmi. Zajęcia są rozpisane na 4</w:t>
      </w:r>
      <w:r w:rsidR="008A2042">
        <w:t xml:space="preserve"> dni. </w:t>
      </w:r>
      <w:r>
        <w:t>Dziękujemy za Państwa współpracę z nami, za wysyłanie zdjęć</w:t>
      </w:r>
      <w:r w:rsidR="002D120F">
        <w:t xml:space="preserve"> i wiadomości. </w:t>
      </w:r>
      <w:r>
        <w:t>Tych z Państwa, którzy jeszcze nie przesłali nam prac dzieci zachęcamy do przesyłania zdjęć na nasz adres mailowy</w:t>
      </w:r>
      <w:r w:rsidR="008A2042">
        <w:t xml:space="preserve"> </w:t>
      </w:r>
      <w:hyperlink r:id="rId5" w:history="1">
        <w:r w:rsidR="008A2042" w:rsidRPr="00407FB5">
          <w:rPr>
            <w:rStyle w:val="Hipercze"/>
          </w:rPr>
          <w:t>lesnakrainazielona@wp.pl</w:t>
        </w:r>
      </w:hyperlink>
      <w:r w:rsidR="008A2042">
        <w:t xml:space="preserve"> </w:t>
      </w:r>
      <w:r>
        <w:t>Zdjęcia będziemy równie publikować na stronie internetowej przedszkola.</w:t>
      </w:r>
      <w:r w:rsidR="002D120F">
        <w:t xml:space="preserve"> </w:t>
      </w:r>
    </w:p>
    <w:p w:rsidR="008562CB" w:rsidRDefault="002D120F" w:rsidP="000B2CB8">
      <w:pPr>
        <w:jc w:val="both"/>
      </w:pPr>
      <w:r>
        <w:t xml:space="preserve">Jesteśmy do Państwa dyspozycji, w razie pytań prosimy o kontakt mailowy lub </w:t>
      </w:r>
      <w:proofErr w:type="spellStart"/>
      <w:r>
        <w:t>smsowy</w:t>
      </w:r>
      <w:proofErr w:type="spellEnd"/>
      <w:r>
        <w:t>.</w:t>
      </w:r>
    </w:p>
    <w:p w:rsidR="002D120F" w:rsidRDefault="002D120F" w:rsidP="000B2CB8">
      <w:pPr>
        <w:jc w:val="both"/>
      </w:pPr>
    </w:p>
    <w:p w:rsidR="008A2042" w:rsidRDefault="008A2042" w:rsidP="008A2042">
      <w:pPr>
        <w:jc w:val="right"/>
      </w:pPr>
      <w:bookmarkStart w:id="0" w:name="_GoBack"/>
      <w:bookmarkEnd w:id="0"/>
      <w:r>
        <w:t>Pozdrawiamy serdecznie</w:t>
      </w:r>
    </w:p>
    <w:p w:rsidR="008A2042" w:rsidRDefault="008A2042" w:rsidP="008A2042">
      <w:pPr>
        <w:jc w:val="right"/>
      </w:pPr>
      <w:r>
        <w:t>Elwira Szymańska</w:t>
      </w:r>
    </w:p>
    <w:p w:rsidR="008A2042" w:rsidRDefault="008A2042" w:rsidP="008A2042">
      <w:pPr>
        <w:jc w:val="right"/>
      </w:pPr>
      <w:r>
        <w:t>Małgorzata Wrzesień</w:t>
      </w:r>
    </w:p>
    <w:p w:rsidR="008A2042" w:rsidRDefault="008A2042"/>
    <w:p w:rsidR="00797171" w:rsidRPr="00096632" w:rsidRDefault="00797171" w:rsidP="00797171">
      <w:pPr>
        <w:jc w:val="both"/>
        <w:rPr>
          <w:b/>
        </w:rPr>
      </w:pPr>
      <w:r w:rsidRPr="00096632">
        <w:rPr>
          <w:b/>
        </w:rPr>
        <w:t>Ćwiczenia poranne:</w:t>
      </w:r>
    </w:p>
    <w:p w:rsidR="002D120F" w:rsidRDefault="002D120F">
      <w:r w:rsidRPr="002D120F">
        <w:t xml:space="preserve">Tropiciele – poszukiwanie zagrożeń dla środowiska – ciche chowanie i skradanie się. </w:t>
      </w:r>
    </w:p>
    <w:p w:rsidR="002D120F" w:rsidRDefault="002D120F">
      <w:r w:rsidRPr="002D120F">
        <w:t xml:space="preserve">Praca na wysokości – naśladowanie chodzenia na szczudłach (na palcach i sztywnych nogach). </w:t>
      </w:r>
    </w:p>
    <w:p w:rsidR="002D120F" w:rsidRDefault="002D120F">
      <w:r w:rsidRPr="002D120F">
        <w:t xml:space="preserve">Zbieramy śmieci – stanie w małym rozkroku, skłony w przód. </w:t>
      </w:r>
    </w:p>
    <w:p w:rsidR="002D120F" w:rsidRDefault="002D120F">
      <w:r w:rsidRPr="002D120F">
        <w:t xml:space="preserve">Ruszam z pomocą – w siadzie uderzanie o podłogę całymi stopami – szybko i wolno. </w:t>
      </w:r>
    </w:p>
    <w:p w:rsidR="00797171" w:rsidRDefault="002D120F">
      <w:r w:rsidRPr="002D120F">
        <w:t>Naśladuj mnie – naśladowanie m</w:t>
      </w:r>
      <w:r>
        <w:t>in i gestów pokazywanych przez rodzica</w:t>
      </w:r>
      <w:r w:rsidRPr="002D120F">
        <w:t xml:space="preserve"> lub chętne dziecko.</w:t>
      </w:r>
    </w:p>
    <w:p w:rsidR="00797171" w:rsidRPr="00096632" w:rsidRDefault="00797171" w:rsidP="00096632">
      <w:pPr>
        <w:jc w:val="both"/>
        <w:rPr>
          <w:b/>
        </w:rPr>
      </w:pPr>
      <w:r w:rsidRPr="00096632">
        <w:rPr>
          <w:b/>
        </w:rPr>
        <w:t>Zabawy ruchowe:</w:t>
      </w:r>
    </w:p>
    <w:p w:rsidR="002D120F" w:rsidRDefault="002D120F" w:rsidP="00096632">
      <w:pPr>
        <w:jc w:val="both"/>
      </w:pPr>
      <w:r w:rsidRPr="002D120F">
        <w:rPr>
          <w:i/>
        </w:rPr>
        <w:t>Zagadkowy spacer – zabawa sensoryczna.</w:t>
      </w:r>
      <w:r w:rsidRPr="002D120F">
        <w:t xml:space="preserve"> Dzieci powoli spacerują boso po zróżnicowanych materiałach,</w:t>
      </w:r>
      <w:r>
        <w:t xml:space="preserve"> przechodząc po całej ścieżce. Z</w:t>
      </w:r>
      <w:r w:rsidRPr="002D120F">
        <w:t>achęca</w:t>
      </w:r>
      <w:r>
        <w:t>my</w:t>
      </w:r>
      <w:r w:rsidRPr="002D120F">
        <w:t xml:space="preserve"> dzieci do opisywania wrażeń. </w:t>
      </w:r>
    </w:p>
    <w:p w:rsidR="002D120F" w:rsidRDefault="002D120F" w:rsidP="00096632">
      <w:pPr>
        <w:jc w:val="both"/>
      </w:pPr>
      <w:r w:rsidRPr="002D120F">
        <w:t xml:space="preserve">Środki dydaktyczne: materiały do utworzenia ścieżki sensorycznej: wycieraczka igłowa, folia bąbelkowa, papier pakowy, woreczki z grochem itp. </w:t>
      </w:r>
    </w:p>
    <w:p w:rsidR="002D120F" w:rsidRDefault="002D120F" w:rsidP="00096632">
      <w:pPr>
        <w:jc w:val="both"/>
      </w:pPr>
      <w:r w:rsidRPr="002D120F">
        <w:rPr>
          <w:i/>
        </w:rPr>
        <w:t xml:space="preserve">W sieci </w:t>
      </w:r>
      <w:r w:rsidRPr="002D120F">
        <w:rPr>
          <w:rFonts w:ascii="Calibri" w:hAnsi="Calibri" w:cs="Calibri"/>
          <w:i/>
        </w:rPr>
        <w:t>–</w:t>
      </w:r>
      <w:r w:rsidRPr="002D120F">
        <w:rPr>
          <w:i/>
        </w:rPr>
        <w:t xml:space="preserve"> zabawa bie</w:t>
      </w:r>
      <w:r w:rsidRPr="002D120F">
        <w:rPr>
          <w:rFonts w:ascii="Calibri" w:hAnsi="Calibri" w:cs="Calibri"/>
          <w:i/>
        </w:rPr>
        <w:t>ż</w:t>
      </w:r>
      <w:r w:rsidRPr="002D120F">
        <w:rPr>
          <w:i/>
        </w:rPr>
        <w:t>na.</w:t>
      </w:r>
      <w:r w:rsidRPr="002D120F">
        <w:t xml:space="preserve"> </w:t>
      </w:r>
      <w:r>
        <w:t>Dwie osoby</w:t>
      </w:r>
      <w:r w:rsidRPr="002D120F">
        <w:t xml:space="preserve"> </w:t>
      </w:r>
      <w:r>
        <w:t>tworzą</w:t>
      </w:r>
      <w:r w:rsidRPr="002D120F">
        <w:t xml:space="preserve"> sie</w:t>
      </w:r>
      <w:r w:rsidRPr="002D120F">
        <w:rPr>
          <w:rFonts w:ascii="Calibri" w:hAnsi="Calibri" w:cs="Calibri"/>
        </w:rPr>
        <w:t>ć</w:t>
      </w:r>
      <w:r w:rsidRPr="002D120F">
        <w:t>, trzymaj</w:t>
      </w:r>
      <w:r w:rsidRPr="002D120F">
        <w:rPr>
          <w:rFonts w:ascii="Calibri" w:hAnsi="Calibri" w:cs="Calibri"/>
        </w:rPr>
        <w:t>ą</w:t>
      </w:r>
      <w:r w:rsidRPr="002D120F">
        <w:t>c si</w:t>
      </w:r>
      <w:r w:rsidRPr="002D120F">
        <w:rPr>
          <w:rFonts w:ascii="Calibri" w:hAnsi="Calibri" w:cs="Calibri"/>
        </w:rPr>
        <w:t>ę</w:t>
      </w:r>
      <w:r w:rsidRPr="002D120F">
        <w:t xml:space="preserve"> za r</w:t>
      </w:r>
      <w:r w:rsidRPr="002D120F">
        <w:rPr>
          <w:rFonts w:ascii="Calibri" w:hAnsi="Calibri" w:cs="Calibri"/>
        </w:rPr>
        <w:t>ę</w:t>
      </w:r>
      <w:r w:rsidRPr="002D120F">
        <w:t>ce. Pozosta</w:t>
      </w:r>
      <w:r w:rsidRPr="002D120F">
        <w:rPr>
          <w:rFonts w:ascii="Calibri" w:hAnsi="Calibri" w:cs="Calibri"/>
        </w:rPr>
        <w:t>ł</w:t>
      </w:r>
      <w:r w:rsidRPr="002D120F">
        <w:t xml:space="preserve">e </w:t>
      </w:r>
      <w:r>
        <w:t>osoby</w:t>
      </w:r>
      <w:r w:rsidRPr="002D120F">
        <w:rPr>
          <w:rFonts w:ascii="Calibri" w:hAnsi="Calibri" w:cs="Calibri"/>
        </w:rPr>
        <w:t>–</w:t>
      </w:r>
      <w:r w:rsidRPr="002D120F">
        <w:t xml:space="preserve"> ryby </w:t>
      </w:r>
      <w:r w:rsidRPr="002D120F">
        <w:rPr>
          <w:rFonts w:ascii="Calibri" w:hAnsi="Calibri" w:cs="Calibri"/>
        </w:rPr>
        <w:t>–</w:t>
      </w:r>
      <w:r w:rsidRPr="002D120F">
        <w:t xml:space="preserve"> ustawiaj</w:t>
      </w:r>
      <w:r w:rsidRPr="002D120F">
        <w:rPr>
          <w:rFonts w:ascii="Calibri" w:hAnsi="Calibri" w:cs="Calibri"/>
        </w:rPr>
        <w:t>ą</w:t>
      </w:r>
      <w:r w:rsidRPr="002D120F">
        <w:t xml:space="preserve"> si</w:t>
      </w:r>
      <w:r w:rsidRPr="002D120F">
        <w:rPr>
          <w:rFonts w:ascii="Calibri" w:hAnsi="Calibri" w:cs="Calibri"/>
        </w:rPr>
        <w:t>ę</w:t>
      </w:r>
      <w:r w:rsidRPr="002D120F">
        <w:t xml:space="preserve"> na przeciwleg</w:t>
      </w:r>
      <w:r w:rsidRPr="002D120F">
        <w:rPr>
          <w:rFonts w:ascii="Calibri" w:hAnsi="Calibri" w:cs="Calibri"/>
        </w:rPr>
        <w:t>ł</w:t>
      </w:r>
      <w:r w:rsidRPr="002D120F">
        <w:t>ych ko</w:t>
      </w:r>
      <w:r w:rsidRPr="002D120F">
        <w:rPr>
          <w:rFonts w:ascii="Calibri" w:hAnsi="Calibri" w:cs="Calibri"/>
        </w:rPr>
        <w:t>ń</w:t>
      </w:r>
      <w:r w:rsidRPr="002D120F">
        <w:t>cach wyznaczonego obszaru. Na sygna</w:t>
      </w:r>
      <w:r w:rsidRPr="002D120F">
        <w:rPr>
          <w:rFonts w:ascii="Calibri" w:hAnsi="Calibri" w:cs="Calibri"/>
        </w:rPr>
        <w:t>ł</w:t>
      </w:r>
      <w:r w:rsidRPr="002D120F">
        <w:t xml:space="preserve">: Ryby do sieci </w:t>
      </w:r>
      <w:r w:rsidRPr="002D120F">
        <w:rPr>
          <w:rFonts w:ascii="Calibri" w:hAnsi="Calibri" w:cs="Calibri"/>
        </w:rPr>
        <w:t>–</w:t>
      </w:r>
      <w:r w:rsidRPr="002D120F">
        <w:t xml:space="preserve"> wszyscy musz</w:t>
      </w:r>
      <w:r w:rsidRPr="002D120F">
        <w:rPr>
          <w:rFonts w:ascii="Calibri" w:hAnsi="Calibri" w:cs="Calibri"/>
        </w:rPr>
        <w:t>ą</w:t>
      </w:r>
      <w:r w:rsidRPr="002D120F">
        <w:t xml:space="preserve"> przebiec na drugą stronę, a osoby tworzące sieć starają się łowić poruszające się ryby. Złowiona rybka staje się częścią sieci. Zabawa trwa aż do złapania </w:t>
      </w:r>
      <w:r>
        <w:t>ostatniej osoby.</w:t>
      </w:r>
      <w:r w:rsidRPr="002D120F">
        <w:t xml:space="preserve"> </w:t>
      </w:r>
    </w:p>
    <w:p w:rsidR="00CD3C24" w:rsidRDefault="002D120F" w:rsidP="00096632">
      <w:pPr>
        <w:jc w:val="both"/>
      </w:pPr>
      <w:r w:rsidRPr="002D120F">
        <w:rPr>
          <w:i/>
        </w:rPr>
        <w:t xml:space="preserve">Segregujemy </w:t>
      </w:r>
      <w:r w:rsidRPr="002D120F">
        <w:rPr>
          <w:rFonts w:ascii="Calibri" w:hAnsi="Calibri" w:cs="Calibri"/>
          <w:i/>
        </w:rPr>
        <w:t>ś</w:t>
      </w:r>
      <w:r w:rsidRPr="002D120F">
        <w:rPr>
          <w:i/>
        </w:rPr>
        <w:t xml:space="preserve">mieci </w:t>
      </w:r>
      <w:r w:rsidRPr="002D120F">
        <w:rPr>
          <w:rFonts w:ascii="Calibri" w:hAnsi="Calibri" w:cs="Calibri"/>
          <w:i/>
        </w:rPr>
        <w:t>–</w:t>
      </w:r>
      <w:r w:rsidRPr="002D120F">
        <w:rPr>
          <w:i/>
        </w:rPr>
        <w:t xml:space="preserve"> zabawa orientacyjno-porz</w:t>
      </w:r>
      <w:r w:rsidRPr="002D120F">
        <w:rPr>
          <w:rFonts w:ascii="Calibri" w:hAnsi="Calibri" w:cs="Calibri"/>
          <w:i/>
        </w:rPr>
        <w:t>ą</w:t>
      </w:r>
      <w:r w:rsidRPr="002D120F">
        <w:rPr>
          <w:i/>
        </w:rPr>
        <w:t>dkowa</w:t>
      </w:r>
      <w:r w:rsidRPr="002D120F">
        <w:t xml:space="preserve">. </w:t>
      </w:r>
      <w:r>
        <w:t>Rozkładamy</w:t>
      </w:r>
      <w:r w:rsidRPr="002D120F">
        <w:t xml:space="preserve"> szarfy w kolorach odpowiadających kolorom pojemników na odpady (niebieska – papier, zielona – szkło, brązowa – </w:t>
      </w:r>
      <w:proofErr w:type="spellStart"/>
      <w:r w:rsidRPr="002D120F">
        <w:t>bio</w:t>
      </w:r>
      <w:proofErr w:type="spellEnd"/>
      <w:r w:rsidRPr="002D120F">
        <w:t xml:space="preserve">, żółta – metale i tworzywa sztuczne, czarna – mieszane). Dzieci otrzymują po kilka obrazków z przedmiotami wykonanymi z różnych materiałów. Biegają swobodnie po sali, a na hasło: Sprzątamy – umieszczają swoje przedmioty w odpowiednich szarfach, np. szarfa żółta – plastikowe butelki, szarfa zielona – słoiki, szarfa brązowa – skórka od banana. Na koniec wszyscy wspólnie sprawdzają poprawność wykonania zadania. </w:t>
      </w:r>
    </w:p>
    <w:p w:rsidR="002D120F" w:rsidRDefault="002D120F" w:rsidP="00096632">
      <w:pPr>
        <w:jc w:val="both"/>
      </w:pPr>
      <w:r w:rsidRPr="002D120F">
        <w:t>Środki dydaktyczne: obrazki z przedmiotami wykonanymi z różnych materiałów, szarfy</w:t>
      </w:r>
      <w:r w:rsidR="00CD3C24">
        <w:t xml:space="preserve"> lub kartki w kolorach</w:t>
      </w:r>
      <w:r w:rsidRPr="002D120F">
        <w:t xml:space="preserve">: niebieska, zielona, brązowa, żółta, czarna </w:t>
      </w:r>
    </w:p>
    <w:p w:rsidR="00CD3C24" w:rsidRDefault="002D120F" w:rsidP="00096632">
      <w:pPr>
        <w:jc w:val="both"/>
      </w:pPr>
      <w:r w:rsidRPr="00CD3C24">
        <w:rPr>
          <w:rFonts w:ascii="Calibri" w:hAnsi="Calibri" w:cs="Calibri"/>
          <w:i/>
        </w:rPr>
        <w:lastRenderedPageBreak/>
        <w:t>K</w:t>
      </w:r>
      <w:r w:rsidRPr="00CD3C24">
        <w:rPr>
          <w:i/>
        </w:rPr>
        <w:t xml:space="preserve">to pierwszy, ten lepszy </w:t>
      </w:r>
      <w:r w:rsidRPr="00CD3C24">
        <w:rPr>
          <w:rFonts w:ascii="Calibri" w:hAnsi="Calibri" w:cs="Calibri"/>
          <w:i/>
        </w:rPr>
        <w:t>–</w:t>
      </w:r>
      <w:r w:rsidRPr="00CD3C24">
        <w:rPr>
          <w:i/>
        </w:rPr>
        <w:t xml:space="preserve"> zabawa orientacyjno-porz</w:t>
      </w:r>
      <w:r w:rsidRPr="00CD3C24">
        <w:rPr>
          <w:rFonts w:ascii="Calibri" w:hAnsi="Calibri" w:cs="Calibri"/>
          <w:i/>
        </w:rPr>
        <w:t>ą</w:t>
      </w:r>
      <w:r w:rsidRPr="00CD3C24">
        <w:rPr>
          <w:i/>
        </w:rPr>
        <w:t>dkowa.</w:t>
      </w:r>
      <w:r w:rsidRPr="002D120F">
        <w:t xml:space="preserve"> </w:t>
      </w:r>
      <w:r w:rsidR="00CD3C24">
        <w:t>U</w:t>
      </w:r>
      <w:r w:rsidRPr="002D120F">
        <w:t>stawia</w:t>
      </w:r>
      <w:r w:rsidR="00CD3C24">
        <w:t>my</w:t>
      </w:r>
      <w:r w:rsidRPr="002D120F">
        <w:t xml:space="preserve"> w kole krzes</w:t>
      </w:r>
      <w:r w:rsidRPr="002D120F">
        <w:rPr>
          <w:rFonts w:ascii="Calibri" w:hAnsi="Calibri" w:cs="Calibri"/>
        </w:rPr>
        <w:t>ł</w:t>
      </w:r>
      <w:r w:rsidRPr="002D120F">
        <w:t xml:space="preserve">a (lub poduszki) </w:t>
      </w:r>
      <w:r w:rsidRPr="002D120F">
        <w:rPr>
          <w:rFonts w:ascii="Calibri" w:hAnsi="Calibri" w:cs="Calibri"/>
        </w:rPr>
        <w:t>–</w:t>
      </w:r>
      <w:r w:rsidRPr="002D120F">
        <w:t xml:space="preserve"> o jedno mniej niż dzieci. Dzieci spacerują, a </w:t>
      </w:r>
      <w:r w:rsidR="00CD3C24">
        <w:t>rodzic</w:t>
      </w:r>
      <w:r w:rsidRPr="002D120F">
        <w:t xml:space="preserve"> gra na instrumencie, np. marakasach. Gdy muzyka ucichnie, każde z dzieci stara się jak najszybciej zająć wolne miejsce. Za każdym razem odpada jedno dziecko, a prowadzący zabiera jedno krzesło. Zabawa kończy się w momencie, gdy zostaje tylko jedno dziecko. </w:t>
      </w:r>
    </w:p>
    <w:p w:rsidR="002D120F" w:rsidRDefault="002D120F" w:rsidP="00096632">
      <w:pPr>
        <w:jc w:val="both"/>
      </w:pPr>
      <w:r w:rsidRPr="002D120F">
        <w:t xml:space="preserve">Środki dydaktyczne: krzesła lub poduszki, instrument, np. marakasy </w:t>
      </w:r>
    </w:p>
    <w:p w:rsidR="00CD3C24" w:rsidRDefault="002D120F" w:rsidP="00096632">
      <w:pPr>
        <w:jc w:val="both"/>
      </w:pPr>
      <w:r w:rsidRPr="00CD3C24">
        <w:rPr>
          <w:i/>
        </w:rPr>
        <w:t>Jestem pi</w:t>
      </w:r>
      <w:r w:rsidRPr="00CD3C24">
        <w:rPr>
          <w:rFonts w:ascii="Calibri" w:hAnsi="Calibri" w:cs="Calibri"/>
          <w:i/>
        </w:rPr>
        <w:t>ł</w:t>
      </w:r>
      <w:r w:rsidRPr="00CD3C24">
        <w:rPr>
          <w:i/>
        </w:rPr>
        <w:t>k</w:t>
      </w:r>
      <w:r w:rsidRPr="00CD3C24">
        <w:rPr>
          <w:rFonts w:ascii="Calibri" w:hAnsi="Calibri" w:cs="Calibri"/>
          <w:i/>
        </w:rPr>
        <w:t>ą</w:t>
      </w:r>
      <w:r w:rsidRPr="00CD3C24">
        <w:rPr>
          <w:i/>
        </w:rPr>
        <w:t xml:space="preserve"> </w:t>
      </w:r>
      <w:r w:rsidRPr="00CD3C24">
        <w:rPr>
          <w:rFonts w:ascii="Calibri" w:hAnsi="Calibri" w:cs="Calibri"/>
          <w:i/>
        </w:rPr>
        <w:t>–</w:t>
      </w:r>
      <w:r w:rsidRPr="00CD3C24">
        <w:rPr>
          <w:i/>
        </w:rPr>
        <w:t xml:space="preserve"> zabawa na</w:t>
      </w:r>
      <w:r w:rsidRPr="00CD3C24">
        <w:rPr>
          <w:rFonts w:ascii="Calibri" w:hAnsi="Calibri" w:cs="Calibri"/>
          <w:i/>
        </w:rPr>
        <w:t>ś</w:t>
      </w:r>
      <w:r w:rsidRPr="00CD3C24">
        <w:rPr>
          <w:i/>
        </w:rPr>
        <w:t>ladowcza.</w:t>
      </w:r>
      <w:r w:rsidRPr="002D120F">
        <w:t xml:space="preserve"> Dzieci stoj</w:t>
      </w:r>
      <w:r w:rsidRPr="002D120F">
        <w:rPr>
          <w:rFonts w:ascii="Calibri" w:hAnsi="Calibri" w:cs="Calibri"/>
        </w:rPr>
        <w:t>ą</w:t>
      </w:r>
      <w:r w:rsidRPr="002D120F">
        <w:t xml:space="preserve"> w kole, a prowadz</w:t>
      </w:r>
      <w:r w:rsidRPr="002D120F">
        <w:rPr>
          <w:rFonts w:ascii="Calibri" w:hAnsi="Calibri" w:cs="Calibri"/>
        </w:rPr>
        <w:t>ą</w:t>
      </w:r>
      <w:r w:rsidRPr="002D120F">
        <w:t xml:space="preserve">cy staje w </w:t>
      </w:r>
      <w:r w:rsidRPr="002D120F">
        <w:rPr>
          <w:rFonts w:ascii="Calibri" w:hAnsi="Calibri" w:cs="Calibri"/>
        </w:rPr>
        <w:t>ś</w:t>
      </w:r>
      <w:r w:rsidRPr="002D120F">
        <w:t>rodku, trzymaj</w:t>
      </w:r>
      <w:r w:rsidRPr="002D120F">
        <w:rPr>
          <w:rFonts w:ascii="Calibri" w:hAnsi="Calibri" w:cs="Calibri"/>
        </w:rPr>
        <w:t>ą</w:t>
      </w:r>
      <w:r w:rsidRPr="002D120F">
        <w:t>c pi</w:t>
      </w:r>
      <w:r w:rsidRPr="002D120F">
        <w:rPr>
          <w:rFonts w:ascii="Calibri" w:hAnsi="Calibri" w:cs="Calibri"/>
        </w:rPr>
        <w:t>ł</w:t>
      </w:r>
      <w:r w:rsidRPr="002D120F">
        <w:t>k</w:t>
      </w:r>
      <w:r w:rsidRPr="002D120F">
        <w:rPr>
          <w:rFonts w:ascii="Calibri" w:hAnsi="Calibri" w:cs="Calibri"/>
        </w:rPr>
        <w:t>ę</w:t>
      </w:r>
      <w:r w:rsidRPr="002D120F">
        <w:t xml:space="preserve"> w d</w:t>
      </w:r>
      <w:r w:rsidRPr="002D120F">
        <w:rPr>
          <w:rFonts w:ascii="Calibri" w:hAnsi="Calibri" w:cs="Calibri"/>
        </w:rPr>
        <w:t>ł</w:t>
      </w:r>
      <w:r w:rsidRPr="002D120F">
        <w:t>oniach. Dzieci j</w:t>
      </w:r>
      <w:r w:rsidRPr="002D120F">
        <w:rPr>
          <w:rFonts w:ascii="Calibri" w:hAnsi="Calibri" w:cs="Calibri"/>
        </w:rPr>
        <w:t>ą</w:t>
      </w:r>
      <w:r w:rsidRPr="002D120F">
        <w:t xml:space="preserve"> obserwuj</w:t>
      </w:r>
      <w:r w:rsidRPr="002D120F">
        <w:rPr>
          <w:rFonts w:ascii="Calibri" w:hAnsi="Calibri" w:cs="Calibri"/>
        </w:rPr>
        <w:t>ą</w:t>
      </w:r>
      <w:r w:rsidRPr="002D120F">
        <w:t xml:space="preserve"> i wyobrażają sobie, że są piłkami. Uważnie naśladują ruchy, jakie wykonuje piłka poruszana przez </w:t>
      </w:r>
      <w:r w:rsidR="00CD3C24">
        <w:t>rodzic</w:t>
      </w:r>
      <w:r w:rsidRPr="002D120F">
        <w:t xml:space="preserve">a, np.: – odbijanie piłki o podłogę – dzieci skaczą rytmicznie; – kołysanie piłki – dzieci kołyszą się w takim tempie, w jakim porusza się piłka; – toczenie piłki – dzieci kładą się i turlają po podłodze. </w:t>
      </w:r>
    </w:p>
    <w:p w:rsidR="002D120F" w:rsidRDefault="002D120F" w:rsidP="00096632">
      <w:pPr>
        <w:jc w:val="both"/>
      </w:pPr>
      <w:r w:rsidRPr="002D120F">
        <w:t>Środki dydaktyczne: piłka</w:t>
      </w:r>
    </w:p>
    <w:p w:rsidR="004070E0" w:rsidRPr="00CD3C24" w:rsidRDefault="004070E0" w:rsidP="00096632">
      <w:pPr>
        <w:jc w:val="both"/>
        <w:rPr>
          <w:b/>
        </w:rPr>
      </w:pPr>
      <w:r w:rsidRPr="00CD3C24">
        <w:rPr>
          <w:b/>
        </w:rPr>
        <w:t>Zajęcia na każdy dzień:</w:t>
      </w:r>
    </w:p>
    <w:p w:rsidR="00CD3C24" w:rsidRPr="00CD3C24" w:rsidRDefault="00CD3C24" w:rsidP="00CD3C24">
      <w:pPr>
        <w:pStyle w:val="Akapitzlist"/>
        <w:numPr>
          <w:ilvl w:val="0"/>
          <w:numId w:val="5"/>
        </w:numPr>
        <w:jc w:val="both"/>
        <w:rPr>
          <w:b/>
        </w:rPr>
      </w:pPr>
      <w:r w:rsidRPr="00CD3C24">
        <w:rPr>
          <w:b/>
        </w:rPr>
        <w:t>Jak dbać o Ziemię?</w:t>
      </w:r>
    </w:p>
    <w:p w:rsidR="00CD3C24" w:rsidRDefault="00CD3C24" w:rsidP="00CD3C24">
      <w:pPr>
        <w:jc w:val="both"/>
      </w:pPr>
      <w:r w:rsidRPr="005648FE">
        <w:rPr>
          <w:b/>
        </w:rPr>
        <w:t xml:space="preserve">Woda </w:t>
      </w:r>
      <w:r w:rsidRPr="005648FE">
        <w:rPr>
          <w:rFonts w:ascii="Calibri" w:hAnsi="Calibri" w:cs="Calibri"/>
          <w:b/>
        </w:rPr>
        <w:t>–</w:t>
      </w:r>
      <w:r w:rsidRPr="005648FE">
        <w:rPr>
          <w:b/>
        </w:rPr>
        <w:t xml:space="preserve"> l</w:t>
      </w:r>
      <w:r w:rsidRPr="005648FE">
        <w:rPr>
          <w:rFonts w:ascii="Calibri" w:hAnsi="Calibri" w:cs="Calibri"/>
          <w:b/>
        </w:rPr>
        <w:t>ą</w:t>
      </w:r>
      <w:r w:rsidRPr="005648FE">
        <w:rPr>
          <w:b/>
        </w:rPr>
        <w:t xml:space="preserve">d </w:t>
      </w:r>
      <w:r w:rsidRPr="005648FE">
        <w:rPr>
          <w:rFonts w:ascii="Calibri" w:hAnsi="Calibri" w:cs="Calibri"/>
          <w:b/>
        </w:rPr>
        <w:t>–</w:t>
      </w:r>
      <w:r w:rsidRPr="005648FE">
        <w:rPr>
          <w:b/>
        </w:rPr>
        <w:t xml:space="preserve"> zabawa doskonaląca orientację w kierunkach oraz skupienie uwagi.</w:t>
      </w:r>
      <w:r w:rsidRPr="00CD3C24">
        <w:t xml:space="preserve"> </w:t>
      </w:r>
      <w:r>
        <w:t>Rodzic</w:t>
      </w:r>
      <w:r w:rsidRPr="00CD3C24">
        <w:t xml:space="preserve"> i dzieci stają zwróceni twarzami w tym samym kierunku, rozkłada</w:t>
      </w:r>
      <w:r>
        <w:t>my</w:t>
      </w:r>
      <w:r w:rsidRPr="00CD3C24">
        <w:t xml:space="preserve"> długi sznurek i nazywa</w:t>
      </w:r>
      <w:r>
        <w:t>my</w:t>
      </w:r>
      <w:r w:rsidRPr="00CD3C24">
        <w:t xml:space="preserve"> wydzielone w ten sposób obszary (np. prawa strona – woda, lewa strona – ląd). Dzieci wsłuchują się w komendy i przeskakują obunóż na odpowiednią stronę: ląd – woda – ląd </w:t>
      </w:r>
      <w:r>
        <w:t>– woda – woda – ląd. M</w:t>
      </w:r>
      <w:r w:rsidRPr="00CD3C24">
        <w:t>oże</w:t>
      </w:r>
      <w:r>
        <w:t>my</w:t>
      </w:r>
      <w:r w:rsidRPr="00CD3C24">
        <w:t xml:space="preserve"> utrudniać zadanie, czyli zmieniać nazwy obszarów, (np. prawa strona – dzień, lewa strona – noc itp.) lub tempo zabawy, wydawać komendy coraz ciszej. </w:t>
      </w:r>
    </w:p>
    <w:p w:rsidR="00CD3C24" w:rsidRPr="00CD3C24" w:rsidRDefault="00CD3C24" w:rsidP="00CD3C24">
      <w:pPr>
        <w:jc w:val="both"/>
      </w:pPr>
      <w:r w:rsidRPr="00CD3C24">
        <w:t xml:space="preserve">Środki dydaktyczne: długi sznurek </w:t>
      </w:r>
    </w:p>
    <w:p w:rsidR="00CD3C24" w:rsidRDefault="00CD3C24" w:rsidP="00CD3C24">
      <w:pPr>
        <w:jc w:val="both"/>
      </w:pPr>
      <w:r w:rsidRPr="005648FE">
        <w:rPr>
          <w:b/>
        </w:rPr>
        <w:t>Czy warto dba</w:t>
      </w:r>
      <w:r w:rsidRPr="005648FE">
        <w:rPr>
          <w:rFonts w:ascii="Calibri" w:hAnsi="Calibri" w:cs="Calibri"/>
          <w:b/>
        </w:rPr>
        <w:t>ć</w:t>
      </w:r>
      <w:r w:rsidRPr="005648FE">
        <w:rPr>
          <w:b/>
        </w:rPr>
        <w:t xml:space="preserve"> o Ziemi</w:t>
      </w:r>
      <w:r w:rsidRPr="005648FE">
        <w:rPr>
          <w:rFonts w:ascii="Calibri" w:hAnsi="Calibri" w:cs="Calibri"/>
          <w:b/>
        </w:rPr>
        <w:t>ę</w:t>
      </w:r>
      <w:r w:rsidRPr="005648FE">
        <w:rPr>
          <w:b/>
        </w:rPr>
        <w:t xml:space="preserve">? </w:t>
      </w:r>
      <w:r w:rsidRPr="005648FE">
        <w:rPr>
          <w:rFonts w:ascii="Calibri" w:hAnsi="Calibri" w:cs="Calibri"/>
          <w:b/>
        </w:rPr>
        <w:t>–</w:t>
      </w:r>
      <w:r w:rsidRPr="005648FE">
        <w:rPr>
          <w:b/>
        </w:rPr>
        <w:t xml:space="preserve"> rozmowa na temat zagro</w:t>
      </w:r>
      <w:r w:rsidRPr="005648FE">
        <w:rPr>
          <w:rFonts w:ascii="Calibri" w:hAnsi="Calibri" w:cs="Calibri"/>
          <w:b/>
        </w:rPr>
        <w:t>ż</w:t>
      </w:r>
      <w:r w:rsidRPr="005648FE">
        <w:rPr>
          <w:b/>
        </w:rPr>
        <w:t>e</w:t>
      </w:r>
      <w:r w:rsidRPr="005648FE">
        <w:rPr>
          <w:rFonts w:ascii="Calibri" w:hAnsi="Calibri" w:cs="Calibri"/>
          <w:b/>
        </w:rPr>
        <w:t>ń</w:t>
      </w:r>
      <w:r w:rsidRPr="005648FE">
        <w:rPr>
          <w:b/>
        </w:rPr>
        <w:t xml:space="preserve"> ekologicznych, burza m</w:t>
      </w:r>
      <w:r w:rsidRPr="005648FE">
        <w:rPr>
          <w:rFonts w:ascii="Calibri" w:hAnsi="Calibri" w:cs="Calibri"/>
          <w:b/>
        </w:rPr>
        <w:t>ó</w:t>
      </w:r>
      <w:r w:rsidRPr="005648FE">
        <w:rPr>
          <w:b/>
        </w:rPr>
        <w:t>zg</w:t>
      </w:r>
      <w:r w:rsidRPr="005648FE">
        <w:rPr>
          <w:rFonts w:ascii="Calibri" w:hAnsi="Calibri" w:cs="Calibri"/>
          <w:b/>
        </w:rPr>
        <w:t>ó</w:t>
      </w:r>
      <w:r w:rsidRPr="005648FE">
        <w:rPr>
          <w:b/>
        </w:rPr>
        <w:t>w.</w:t>
      </w:r>
      <w:r>
        <w:t xml:space="preserve"> P</w:t>
      </w:r>
      <w:r w:rsidRPr="00CD3C24">
        <w:t>rezentuje</w:t>
      </w:r>
      <w:r>
        <w:t>my</w:t>
      </w:r>
      <w:r w:rsidRPr="00CD3C24">
        <w:t xml:space="preserve"> dzieciom zdj</w:t>
      </w:r>
      <w:r w:rsidRPr="00CD3C24">
        <w:rPr>
          <w:rFonts w:ascii="Calibri" w:hAnsi="Calibri" w:cs="Calibri"/>
        </w:rPr>
        <w:t>ę</w:t>
      </w:r>
      <w:r w:rsidRPr="00CD3C24">
        <w:t>cia przedstawiaj</w:t>
      </w:r>
      <w:r w:rsidRPr="00CD3C24">
        <w:rPr>
          <w:rFonts w:ascii="Calibri" w:hAnsi="Calibri" w:cs="Calibri"/>
        </w:rPr>
        <w:t>ą</w:t>
      </w:r>
      <w:r w:rsidRPr="00CD3C24">
        <w:t>ce zagrożenia dla środowiska, np. zielony, czysty las a obok pożar lasu, wysypisko śmieci w lesie, wyrąb lasu, rzeka czysta i zanieczyszczona, plaża czysta i zanieczyszczona. Dzieci opisują obrazki, a następnie wspólnie próbują ustalić, co mogło być przyczyną znis</w:t>
      </w:r>
      <w:r>
        <w:t>zczeń. Z</w:t>
      </w:r>
      <w:r w:rsidRPr="00CD3C24">
        <w:t>adaje</w:t>
      </w:r>
      <w:r>
        <w:t>my</w:t>
      </w:r>
      <w:r w:rsidRPr="00CD3C24">
        <w:t xml:space="preserve"> pytania: Co można zrobić, aby ograniczyć takie smutne widoki? Dlaczego warto dbać o środowisko? Kto jest odpowiedzialny</w:t>
      </w:r>
      <w:r>
        <w:t xml:space="preserve"> za czystość i bezpieczeństwo? </w:t>
      </w:r>
      <w:r w:rsidRPr="00CD3C24">
        <w:t xml:space="preserve">Co to jest ekologia? Co by było, gdyby wszędzie dookoła znajdowały się śmieci? Jak można uniknąć katastrof ekologicznych? Dlaczego drzewa, lasy są ważne i potrzebne?. </w:t>
      </w:r>
    </w:p>
    <w:p w:rsidR="00CD3C24" w:rsidRDefault="00CD3C24" w:rsidP="00CD3C24">
      <w:pPr>
        <w:jc w:val="both"/>
      </w:pPr>
      <w:r w:rsidRPr="00CD3C24">
        <w:t xml:space="preserve">Środki dydaktyczne: zdjęcia przedstawiające zagrożenia dla środowiska </w:t>
      </w:r>
    </w:p>
    <w:p w:rsidR="00CD3C24" w:rsidRPr="00283003" w:rsidRDefault="00CD3C24" w:rsidP="00CD3C24">
      <w:pPr>
        <w:jc w:val="both"/>
        <w:rPr>
          <w:b/>
        </w:rPr>
      </w:pPr>
      <w:r w:rsidRPr="005648FE">
        <w:rPr>
          <w:b/>
        </w:rPr>
        <w:t>Porz</w:t>
      </w:r>
      <w:r w:rsidRPr="005648FE">
        <w:rPr>
          <w:rFonts w:ascii="Calibri" w:hAnsi="Calibri" w:cs="Calibri"/>
          <w:b/>
        </w:rPr>
        <w:t>ą</w:t>
      </w:r>
      <w:r w:rsidRPr="005648FE">
        <w:rPr>
          <w:b/>
        </w:rPr>
        <w:t>dki w k</w:t>
      </w:r>
      <w:r w:rsidRPr="005648FE">
        <w:rPr>
          <w:rFonts w:ascii="Calibri" w:hAnsi="Calibri" w:cs="Calibri"/>
          <w:b/>
        </w:rPr>
        <w:t>ą</w:t>
      </w:r>
      <w:r w:rsidRPr="005648FE">
        <w:rPr>
          <w:b/>
        </w:rPr>
        <w:t xml:space="preserve">ciku przyrody </w:t>
      </w:r>
      <w:r w:rsidRPr="005648FE">
        <w:rPr>
          <w:rFonts w:ascii="Calibri" w:hAnsi="Calibri" w:cs="Calibri"/>
          <w:b/>
        </w:rPr>
        <w:t>–</w:t>
      </w:r>
      <w:r w:rsidRPr="005648FE">
        <w:rPr>
          <w:b/>
        </w:rPr>
        <w:t xml:space="preserve"> zagospodarowanie k</w:t>
      </w:r>
      <w:r w:rsidRPr="005648FE">
        <w:rPr>
          <w:rFonts w:ascii="Calibri" w:hAnsi="Calibri" w:cs="Calibri"/>
          <w:b/>
        </w:rPr>
        <w:t>ą</w:t>
      </w:r>
      <w:r w:rsidRPr="005648FE">
        <w:rPr>
          <w:b/>
        </w:rPr>
        <w:t>cika przyrody, za</w:t>
      </w:r>
      <w:r w:rsidRPr="005648FE">
        <w:rPr>
          <w:rFonts w:ascii="Calibri" w:hAnsi="Calibri" w:cs="Calibri"/>
          <w:b/>
        </w:rPr>
        <w:t>ł</w:t>
      </w:r>
      <w:r w:rsidRPr="005648FE">
        <w:rPr>
          <w:b/>
        </w:rPr>
        <w:t>o</w:t>
      </w:r>
      <w:r w:rsidRPr="005648FE">
        <w:rPr>
          <w:rFonts w:ascii="Calibri" w:hAnsi="Calibri" w:cs="Calibri"/>
          <w:b/>
        </w:rPr>
        <w:t>ż</w:t>
      </w:r>
      <w:r w:rsidRPr="005648FE">
        <w:rPr>
          <w:b/>
        </w:rPr>
        <w:t>enie upraw.</w:t>
      </w:r>
      <w:r>
        <w:t xml:space="preserve"> P</w:t>
      </w:r>
      <w:r w:rsidRPr="00CD3C24">
        <w:t>roponuje</w:t>
      </w:r>
      <w:r>
        <w:t>my</w:t>
      </w:r>
      <w:r w:rsidRPr="00CD3C24">
        <w:t xml:space="preserve"> przygotować miejsce do uprawy roślin. Dzieci odpowiadają na pytania: Do czego potrzebne są nam rośliny? Co jest potrzebne do wzrostu roślin? Na czym polega ich pielęgnacja? Co może stanowić dla nich zagrożenie? Co będzie nam potrzebne, żeby wyhodować szczypior, kwiatek, fasolę itp.? Dzieci oglądają różne rodzaje podłoża oraz sadzonki i nasiona, np. ziół lub kwiatów, a także zapoznają się ze sposobami ich uprawy i pie</w:t>
      </w:r>
      <w:r>
        <w:t>lęgnacji. Przy pomocy rodzic</w:t>
      </w:r>
      <w:r w:rsidRPr="00CD3C24">
        <w:t xml:space="preserve">a sadzą rośliny oraz tworzą kalendarz do zapisywania codziennych obserwacji w ciągu tygodnia. Każdego poranka dzieci będą przyglądały się uprawom i porównywały ich wygląd ze stanem z poprzedniego dnia. </w:t>
      </w:r>
      <w:r w:rsidRPr="00283003">
        <w:rPr>
          <w:b/>
        </w:rPr>
        <w:t xml:space="preserve">Chętnie zobaczymy Wasze </w:t>
      </w:r>
      <w:r>
        <w:rPr>
          <w:b/>
        </w:rPr>
        <w:t>hodowle, rodzice mogą</w:t>
      </w:r>
      <w:r w:rsidRPr="00283003">
        <w:rPr>
          <w:b/>
        </w:rPr>
        <w:t xml:space="preserve"> przesłać </w:t>
      </w:r>
      <w:r>
        <w:rPr>
          <w:b/>
        </w:rPr>
        <w:t xml:space="preserve">zdjęcia </w:t>
      </w:r>
      <w:r w:rsidRPr="00283003">
        <w:rPr>
          <w:b/>
        </w:rPr>
        <w:t xml:space="preserve">na </w:t>
      </w:r>
      <w:r>
        <w:rPr>
          <w:b/>
        </w:rPr>
        <w:t>mail</w:t>
      </w:r>
      <w:r w:rsidRPr="00283003">
        <w:rPr>
          <w:b/>
        </w:rPr>
        <w:t xml:space="preserve">a </w:t>
      </w:r>
      <w:hyperlink r:id="rId6" w:history="1">
        <w:r w:rsidRPr="00407FB5">
          <w:rPr>
            <w:rStyle w:val="Hipercze"/>
            <w:b/>
          </w:rPr>
          <w:t>lesnakrainazielona@wp.pl</w:t>
        </w:r>
      </w:hyperlink>
      <w:r>
        <w:rPr>
          <w:b/>
        </w:rPr>
        <w:t xml:space="preserve"> </w:t>
      </w:r>
    </w:p>
    <w:p w:rsidR="00CD3C24" w:rsidRDefault="00CD3C24" w:rsidP="00CD3C24">
      <w:pPr>
        <w:jc w:val="both"/>
      </w:pPr>
    </w:p>
    <w:p w:rsidR="00CD3C24" w:rsidRPr="00CD3C24" w:rsidRDefault="00CD3C24" w:rsidP="005648FE">
      <w:pPr>
        <w:jc w:val="both"/>
      </w:pPr>
      <w:r w:rsidRPr="00CD3C24">
        <w:lastRenderedPageBreak/>
        <w:t>Środki dydaktyczne: donice, ziemia, sadzonki, nasiona i cebulki ziół lub kw</w:t>
      </w:r>
      <w:r>
        <w:t>iatów według uznania</w:t>
      </w:r>
      <w:r w:rsidRPr="00CD3C24">
        <w:t>, konewka, kartki</w:t>
      </w:r>
    </w:p>
    <w:p w:rsidR="005648FE" w:rsidRDefault="00CD3C24" w:rsidP="00CD3C24">
      <w:pPr>
        <w:jc w:val="both"/>
      </w:pPr>
      <w:r w:rsidRPr="005648FE">
        <w:rPr>
          <w:b/>
        </w:rPr>
        <w:t>Ziemia jest okr</w:t>
      </w:r>
      <w:r w:rsidRPr="005648FE">
        <w:rPr>
          <w:rFonts w:ascii="Calibri" w:hAnsi="Calibri" w:cs="Calibri"/>
          <w:b/>
        </w:rPr>
        <w:t>ą</w:t>
      </w:r>
      <w:r w:rsidRPr="005648FE">
        <w:rPr>
          <w:b/>
        </w:rPr>
        <w:t>g</w:t>
      </w:r>
      <w:r w:rsidRPr="005648FE">
        <w:rPr>
          <w:rFonts w:ascii="Calibri" w:hAnsi="Calibri" w:cs="Calibri"/>
          <w:b/>
        </w:rPr>
        <w:t>ł</w:t>
      </w:r>
      <w:r w:rsidRPr="005648FE">
        <w:rPr>
          <w:b/>
        </w:rPr>
        <w:t>a jak</w:t>
      </w:r>
      <w:r w:rsidRPr="005648FE">
        <w:rPr>
          <w:rFonts w:ascii="Calibri" w:hAnsi="Calibri" w:cs="Calibri"/>
          <w:b/>
        </w:rPr>
        <w:t>…</w:t>
      </w:r>
      <w:r w:rsidRPr="005648FE">
        <w:rPr>
          <w:b/>
        </w:rPr>
        <w:t xml:space="preserve"> </w:t>
      </w:r>
      <w:r w:rsidRPr="005648FE">
        <w:rPr>
          <w:rFonts w:ascii="Calibri" w:hAnsi="Calibri" w:cs="Calibri"/>
          <w:b/>
        </w:rPr>
        <w:t>–</w:t>
      </w:r>
      <w:r w:rsidRPr="005648FE">
        <w:rPr>
          <w:b/>
        </w:rPr>
        <w:t xml:space="preserve"> zabawy i</w:t>
      </w:r>
      <w:r w:rsidR="005648FE" w:rsidRPr="005648FE">
        <w:rPr>
          <w:b/>
        </w:rPr>
        <w:t>nspirowane globusem.</w:t>
      </w:r>
      <w:r w:rsidR="005648FE">
        <w:t xml:space="preserve"> P</w:t>
      </w:r>
      <w:r w:rsidRPr="00CD3C24">
        <w:t>rezentuje</w:t>
      </w:r>
      <w:r w:rsidR="005648FE">
        <w:t>my</w:t>
      </w:r>
      <w:r w:rsidRPr="00CD3C24">
        <w:t xml:space="preserve"> dzieciom globus, a dzieci opisuj</w:t>
      </w:r>
      <w:r w:rsidRPr="00CD3C24">
        <w:rPr>
          <w:rFonts w:ascii="Calibri" w:hAnsi="Calibri" w:cs="Calibri"/>
        </w:rPr>
        <w:t>ą</w:t>
      </w:r>
      <w:r w:rsidRPr="00CD3C24">
        <w:t xml:space="preserve"> jego wygl</w:t>
      </w:r>
      <w:r w:rsidRPr="00CD3C24">
        <w:rPr>
          <w:rFonts w:ascii="Calibri" w:hAnsi="Calibri" w:cs="Calibri"/>
        </w:rPr>
        <w:t>ą</w:t>
      </w:r>
      <w:r w:rsidRPr="00CD3C24">
        <w:t>d. Wsp</w:t>
      </w:r>
      <w:r w:rsidRPr="00CD3C24">
        <w:rPr>
          <w:rFonts w:ascii="Calibri" w:hAnsi="Calibri" w:cs="Calibri"/>
        </w:rPr>
        <w:t>ó</w:t>
      </w:r>
      <w:r w:rsidRPr="00CD3C24">
        <w:t>lnie szukaj</w:t>
      </w:r>
      <w:r w:rsidRPr="00CD3C24">
        <w:rPr>
          <w:rFonts w:ascii="Calibri" w:hAnsi="Calibri" w:cs="Calibri"/>
        </w:rPr>
        <w:t>ą</w:t>
      </w:r>
      <w:r w:rsidRPr="00CD3C24">
        <w:t xml:space="preserve"> odpowiedzi na pytanie: Dlaczego naszą planetę nazywa się niebieską </w:t>
      </w:r>
      <w:r w:rsidR="005648FE">
        <w:t>planetą?. Przy pomocy rodzic</w:t>
      </w:r>
      <w:r w:rsidRPr="00CD3C24">
        <w:t xml:space="preserve">a wskazują wody zaznaczone na niebiesko. Zadaniem dzieci jest odnalezienie jak największej liczby okrągłych przedmiotów w najbliższym otoczeniu i porównanie ich wielkości, np.: Globus jest mniejszy niż piłka. Zegar jest większy niż globus. </w:t>
      </w:r>
    </w:p>
    <w:p w:rsidR="005648FE" w:rsidRDefault="00CD3C24" w:rsidP="00CD3C24">
      <w:pPr>
        <w:jc w:val="both"/>
      </w:pPr>
      <w:r w:rsidRPr="00CD3C24">
        <w:t xml:space="preserve">Środki dydaktyczne: globus </w:t>
      </w:r>
    </w:p>
    <w:p w:rsidR="00CD3C24" w:rsidRPr="00CD3C24" w:rsidRDefault="00CD3C24" w:rsidP="00CD3C24">
      <w:pPr>
        <w:jc w:val="both"/>
      </w:pPr>
      <w:r w:rsidRPr="005648FE">
        <w:rPr>
          <w:b/>
        </w:rPr>
        <w:t>Przyroda wśród n</w:t>
      </w:r>
      <w:r w:rsidR="005648FE" w:rsidRPr="005648FE">
        <w:rPr>
          <w:b/>
        </w:rPr>
        <w:t>as – zabawa bieżna.</w:t>
      </w:r>
      <w:r w:rsidR="005648FE">
        <w:t xml:space="preserve"> W</w:t>
      </w:r>
      <w:r w:rsidRPr="00CD3C24">
        <w:t>ybiera</w:t>
      </w:r>
      <w:r w:rsidR="005648FE">
        <w:t>my</w:t>
      </w:r>
      <w:r w:rsidRPr="00CD3C24">
        <w:t xml:space="preserve"> jedno dziecko, które będzie wymyślało hasła, np.: ziemia, drzewo, krzew. Pozostałe </w:t>
      </w:r>
      <w:r w:rsidR="005648FE">
        <w:t>osoby</w:t>
      </w:r>
      <w:r w:rsidRPr="00CD3C24">
        <w:t xml:space="preserve"> muszą jak najszybciej dotknąć nazwanego obiektu, a osoba, która nie zdąży i zostanie schwytana, nie uczestniczy w zabawie przez jedną rundę.</w:t>
      </w:r>
    </w:p>
    <w:p w:rsidR="00CD3C24" w:rsidRPr="00CD3C24" w:rsidRDefault="00CD3C24" w:rsidP="00CD3C24">
      <w:pPr>
        <w:jc w:val="both"/>
      </w:pPr>
    </w:p>
    <w:p w:rsidR="00CD3C24" w:rsidRDefault="00CD3C24" w:rsidP="00CD3C24">
      <w:pPr>
        <w:pStyle w:val="Akapitzlist"/>
        <w:numPr>
          <w:ilvl w:val="0"/>
          <w:numId w:val="5"/>
        </w:numPr>
        <w:jc w:val="both"/>
        <w:rPr>
          <w:b/>
        </w:rPr>
      </w:pPr>
      <w:r w:rsidRPr="00CD3C24">
        <w:rPr>
          <w:b/>
        </w:rPr>
        <w:t>Sprzątamy świat</w:t>
      </w:r>
    </w:p>
    <w:p w:rsidR="005648FE" w:rsidRPr="005648FE" w:rsidRDefault="005648FE" w:rsidP="005648FE">
      <w:pPr>
        <w:jc w:val="both"/>
        <w:rPr>
          <w:b/>
        </w:rPr>
      </w:pPr>
      <w:r w:rsidRPr="005648FE">
        <w:rPr>
          <w:rFonts w:ascii="Calibri" w:hAnsi="Calibri" w:cs="Calibri"/>
          <w:b/>
        </w:rPr>
        <w:t>Ś</w:t>
      </w:r>
      <w:r w:rsidRPr="005648FE">
        <w:rPr>
          <w:b/>
        </w:rPr>
        <w:t xml:space="preserve">mieciarka </w:t>
      </w:r>
      <w:r w:rsidRPr="005648FE">
        <w:rPr>
          <w:rFonts w:ascii="Calibri" w:hAnsi="Calibri" w:cs="Calibri"/>
          <w:b/>
        </w:rPr>
        <w:t>–</w:t>
      </w:r>
      <w:r w:rsidRPr="005648FE">
        <w:rPr>
          <w:b/>
        </w:rPr>
        <w:t xml:space="preserve"> praca plastyc</w:t>
      </w:r>
      <w:r w:rsidRPr="005648FE">
        <w:rPr>
          <w:b/>
        </w:rPr>
        <w:t>zna, rysowanie kredkami.</w:t>
      </w:r>
      <w:r>
        <w:t xml:space="preserve"> P</w:t>
      </w:r>
      <w:r>
        <w:t>rezentuje</w:t>
      </w:r>
      <w:r>
        <w:t>my</w:t>
      </w:r>
      <w:r>
        <w:t xml:space="preserve"> dzieciom samochód – śmieciarkę. Dzieci nazywają pojazd i mów</w:t>
      </w:r>
      <w:r>
        <w:t>ią, do czego służy. Z</w:t>
      </w:r>
      <w:r>
        <w:t>achęca</w:t>
      </w:r>
      <w:r>
        <w:t>my</w:t>
      </w:r>
      <w:r>
        <w:t xml:space="preserve"> dzieci do wykonania własnego projektu nowej śmieciarki, uwzględniającego rozwiązania proekologiczne, np. osobne pojemniki na odpady, maszyny do recyklingu. </w:t>
      </w:r>
      <w:r w:rsidRPr="00521416">
        <w:rPr>
          <w:b/>
        </w:rPr>
        <w:t xml:space="preserve">Chętnie zobaczymy Wasze prace. </w:t>
      </w:r>
      <w:hyperlink r:id="rId7" w:history="1">
        <w:r w:rsidRPr="00521416">
          <w:rPr>
            <w:rStyle w:val="Hipercze"/>
            <w:b/>
          </w:rPr>
          <w:t>lesnakrainazielona@wp.pl</w:t>
        </w:r>
      </w:hyperlink>
      <w:r w:rsidRPr="00521416">
        <w:rPr>
          <w:b/>
        </w:rPr>
        <w:t xml:space="preserve"> </w:t>
      </w:r>
    </w:p>
    <w:p w:rsidR="005648FE" w:rsidRDefault="005648FE" w:rsidP="005648FE">
      <w:pPr>
        <w:jc w:val="both"/>
      </w:pPr>
      <w:r>
        <w:t xml:space="preserve">Środki dydaktyczne: śmieciarka (model lub ilustracja), papier, kredki pastelowe </w:t>
      </w:r>
    </w:p>
    <w:p w:rsidR="005648FE" w:rsidRDefault="005648FE" w:rsidP="005648FE">
      <w:pPr>
        <w:jc w:val="both"/>
      </w:pPr>
      <w:r w:rsidRPr="005648FE">
        <w:rPr>
          <w:b/>
        </w:rPr>
        <w:t>Podaj</w:t>
      </w:r>
      <w:r w:rsidRPr="005648FE">
        <w:rPr>
          <w:b/>
        </w:rPr>
        <w:t xml:space="preserve"> dalej </w:t>
      </w:r>
      <w:r w:rsidRPr="005648FE">
        <w:rPr>
          <w:rFonts w:ascii="Calibri" w:hAnsi="Calibri" w:cs="Calibri"/>
          <w:b/>
        </w:rPr>
        <w:t>–</w:t>
      </w:r>
      <w:r w:rsidRPr="005648FE">
        <w:rPr>
          <w:b/>
        </w:rPr>
        <w:t xml:space="preserve"> zabawa w kole</w:t>
      </w:r>
      <w:r>
        <w:t xml:space="preserve">. </w:t>
      </w:r>
      <w:r>
        <w:t>Stoimy</w:t>
      </w:r>
      <w:r>
        <w:t xml:space="preserve"> w kole. Dwoje dzieci stoj</w:t>
      </w:r>
      <w:r>
        <w:rPr>
          <w:rFonts w:ascii="Calibri" w:hAnsi="Calibri" w:cs="Calibri"/>
        </w:rPr>
        <w:t>ą</w:t>
      </w:r>
      <w:r>
        <w:t xml:space="preserve">cych obok siebie otrzymuje od nauczyciela po jednym woreczku (każdy w innym kolorze). Na hasło: Podaj dalej! – dzieci przekazują sobie woreczki (np. niebieski w prawą stronę, a czerwony – w lewą) jak najszybciej. </w:t>
      </w:r>
      <w:r>
        <w:t>Osoba</w:t>
      </w:r>
      <w:r>
        <w:t>, do którego szybciej wróci woreczek, podnosi go do góry</w:t>
      </w:r>
      <w:r>
        <w:t>. Zabawę powtarzamy, za każdym razem wybierając inne osoby</w:t>
      </w:r>
      <w:r>
        <w:t xml:space="preserve">, które będą rozpoczynać podawanie woreczków. </w:t>
      </w:r>
    </w:p>
    <w:p w:rsidR="005648FE" w:rsidRDefault="005648FE" w:rsidP="005648FE">
      <w:pPr>
        <w:jc w:val="both"/>
      </w:pPr>
      <w:r>
        <w:t>Środki dydaktyczne: dwa woreczki</w:t>
      </w:r>
      <w:r>
        <w:t xml:space="preserve"> lub klocki</w:t>
      </w:r>
      <w:r>
        <w:t xml:space="preserve"> w różnych kolorach </w:t>
      </w:r>
    </w:p>
    <w:p w:rsidR="00AA5639" w:rsidRDefault="005648FE" w:rsidP="005648FE">
      <w:pPr>
        <w:jc w:val="both"/>
      </w:pPr>
      <w:r w:rsidRPr="005648FE">
        <w:rPr>
          <w:b/>
        </w:rPr>
        <w:t>Co robi</w:t>
      </w:r>
      <w:r w:rsidRPr="005648FE">
        <w:rPr>
          <w:rFonts w:ascii="Calibri" w:hAnsi="Calibri" w:cs="Calibri"/>
          <w:b/>
        </w:rPr>
        <w:t>ć</w:t>
      </w:r>
      <w:r w:rsidRPr="005648FE">
        <w:rPr>
          <w:b/>
        </w:rPr>
        <w:t xml:space="preserve"> ze </w:t>
      </w:r>
      <w:r w:rsidRPr="005648FE">
        <w:rPr>
          <w:rFonts w:ascii="Calibri" w:hAnsi="Calibri" w:cs="Calibri"/>
          <w:b/>
        </w:rPr>
        <w:t>ś</w:t>
      </w:r>
      <w:r w:rsidRPr="005648FE">
        <w:rPr>
          <w:b/>
        </w:rPr>
        <w:t xml:space="preserve">mieciami? </w:t>
      </w:r>
      <w:r w:rsidRPr="005648FE">
        <w:rPr>
          <w:rFonts w:ascii="Calibri" w:hAnsi="Calibri" w:cs="Calibri"/>
          <w:b/>
        </w:rPr>
        <w:t>–</w:t>
      </w:r>
      <w:r w:rsidRPr="005648FE">
        <w:rPr>
          <w:b/>
        </w:rPr>
        <w:t xml:space="preserve"> s</w:t>
      </w:r>
      <w:r w:rsidRPr="005648FE">
        <w:rPr>
          <w:rFonts w:ascii="Calibri" w:hAnsi="Calibri" w:cs="Calibri"/>
          <w:b/>
        </w:rPr>
        <w:t>ł</w:t>
      </w:r>
      <w:r w:rsidRPr="005648FE">
        <w:rPr>
          <w:b/>
        </w:rPr>
        <w:t>uch</w:t>
      </w:r>
      <w:r>
        <w:rPr>
          <w:b/>
        </w:rPr>
        <w:t>anie wiersza, rozmowa kierowana.</w:t>
      </w:r>
      <w:r>
        <w:t xml:space="preserve"> Dzieci słuchają wiersza Małgorzaty Strzałkowskiej:</w:t>
      </w:r>
    </w:p>
    <w:p w:rsidR="005648FE" w:rsidRDefault="005648FE" w:rsidP="005648FE">
      <w:pPr>
        <w:jc w:val="both"/>
      </w:pPr>
      <w:r>
        <w:t xml:space="preserve">Przedstawienie </w:t>
      </w:r>
    </w:p>
    <w:p w:rsidR="005648FE" w:rsidRDefault="005648FE" w:rsidP="005648FE">
      <w:pPr>
        <w:jc w:val="both"/>
      </w:pPr>
      <w:r>
        <w:t xml:space="preserve">W klasie wielkie poruszenie. </w:t>
      </w:r>
    </w:p>
    <w:p w:rsidR="005648FE" w:rsidRDefault="005648FE" w:rsidP="005648FE">
      <w:pPr>
        <w:jc w:val="both"/>
      </w:pPr>
      <w:r>
        <w:t xml:space="preserve">Występują dziś na scenie </w:t>
      </w:r>
    </w:p>
    <w:p w:rsidR="00AA5639" w:rsidRDefault="005648FE" w:rsidP="005648FE">
      <w:pPr>
        <w:jc w:val="both"/>
      </w:pPr>
      <w:r>
        <w:t xml:space="preserve">Ala, Ola, Ewa, Basia, </w:t>
      </w:r>
    </w:p>
    <w:p w:rsidR="005648FE" w:rsidRDefault="005648FE" w:rsidP="005648FE">
      <w:pPr>
        <w:jc w:val="both"/>
      </w:pPr>
      <w:r>
        <w:t>Kuba, Kazio, Staś i Kasia…</w:t>
      </w:r>
    </w:p>
    <w:p w:rsidR="00AA5639" w:rsidRDefault="005648FE" w:rsidP="005648FE">
      <w:pPr>
        <w:jc w:val="both"/>
      </w:pPr>
      <w:r>
        <w:t xml:space="preserve"> – Na odpady nie ma rady. </w:t>
      </w:r>
    </w:p>
    <w:p w:rsidR="00AA5639" w:rsidRDefault="005648FE" w:rsidP="005648FE">
      <w:pPr>
        <w:jc w:val="both"/>
      </w:pPr>
      <w:r>
        <w:t xml:space="preserve">Nie schowamy do szuflady </w:t>
      </w:r>
    </w:p>
    <w:p w:rsidR="00AA5639" w:rsidRDefault="005648FE" w:rsidP="005648FE">
      <w:pPr>
        <w:jc w:val="both"/>
      </w:pPr>
      <w:r>
        <w:t xml:space="preserve">gór odpadów oraz śmieci. </w:t>
      </w:r>
    </w:p>
    <w:p w:rsidR="00AA5639" w:rsidRDefault="005648FE" w:rsidP="005648FE">
      <w:pPr>
        <w:jc w:val="both"/>
      </w:pPr>
      <w:r>
        <w:t xml:space="preserve">– Wiedzą o tym nawet dzieci! </w:t>
      </w:r>
    </w:p>
    <w:p w:rsidR="00AA5639" w:rsidRDefault="005648FE" w:rsidP="005648FE">
      <w:pPr>
        <w:jc w:val="both"/>
      </w:pPr>
      <w:r>
        <w:t xml:space="preserve">Na odpady nie ma rady, </w:t>
      </w:r>
    </w:p>
    <w:p w:rsidR="00AA5639" w:rsidRDefault="005648FE" w:rsidP="005648FE">
      <w:pPr>
        <w:jc w:val="both"/>
      </w:pPr>
      <w:r>
        <w:lastRenderedPageBreak/>
        <w:t xml:space="preserve">lecz nie płaczmy, bez przesady </w:t>
      </w:r>
    </w:p>
    <w:p w:rsidR="00AA5639" w:rsidRDefault="005648FE" w:rsidP="005648FE">
      <w:pPr>
        <w:jc w:val="both"/>
      </w:pPr>
      <w:r>
        <w:t xml:space="preserve">aby na to coś zaradzić </w:t>
      </w:r>
    </w:p>
    <w:p w:rsidR="00AA5639" w:rsidRDefault="005648FE" w:rsidP="005648FE">
      <w:pPr>
        <w:jc w:val="both"/>
      </w:pPr>
      <w:r>
        <w:t xml:space="preserve">trzeba z głową je gromadzić. </w:t>
      </w:r>
    </w:p>
    <w:p w:rsidR="00AA5639" w:rsidRDefault="005648FE" w:rsidP="005648FE">
      <w:pPr>
        <w:jc w:val="both"/>
      </w:pPr>
      <w:r>
        <w:t xml:space="preserve">– Segregujmy je dokładnie </w:t>
      </w:r>
    </w:p>
    <w:p w:rsidR="00AA5639" w:rsidRDefault="005648FE" w:rsidP="005648FE">
      <w:pPr>
        <w:jc w:val="both"/>
      </w:pPr>
      <w:r>
        <w:t xml:space="preserve">zamiast wrzucać jak popadnie. </w:t>
      </w:r>
    </w:p>
    <w:p w:rsidR="00AA5639" w:rsidRDefault="005648FE" w:rsidP="005648FE">
      <w:pPr>
        <w:jc w:val="both"/>
      </w:pPr>
      <w:r>
        <w:t xml:space="preserve">– I od dzisiaj śmiećmy z głową, </w:t>
      </w:r>
    </w:p>
    <w:p w:rsidR="00AA5639" w:rsidRDefault="005648FE" w:rsidP="005648FE">
      <w:pPr>
        <w:jc w:val="both"/>
      </w:pPr>
      <w:r>
        <w:t xml:space="preserve">nowocześnie, postępowo! </w:t>
      </w:r>
    </w:p>
    <w:p w:rsidR="00AA5639" w:rsidRDefault="005648FE" w:rsidP="005648FE">
      <w:pPr>
        <w:jc w:val="both"/>
      </w:pPr>
      <w:r>
        <w:t xml:space="preserve">Czyś jest biedny, czy bogaty, </w:t>
      </w:r>
    </w:p>
    <w:p w:rsidR="00AA5639" w:rsidRDefault="005648FE" w:rsidP="005648FE">
      <w:pPr>
        <w:jc w:val="both"/>
      </w:pPr>
      <w:r>
        <w:t xml:space="preserve">kładź oddzielnie szkło i szmaty, </w:t>
      </w:r>
    </w:p>
    <w:p w:rsidR="00AA5639" w:rsidRDefault="005648FE" w:rsidP="005648FE">
      <w:pPr>
        <w:jc w:val="both"/>
      </w:pPr>
      <w:r>
        <w:t>i przedmioty metalowe,</w:t>
      </w:r>
    </w:p>
    <w:p w:rsidR="00AA5639" w:rsidRDefault="005648FE" w:rsidP="005648FE">
      <w:pPr>
        <w:jc w:val="both"/>
      </w:pPr>
      <w:r>
        <w:t xml:space="preserve">i odpady plastikowe. </w:t>
      </w:r>
    </w:p>
    <w:p w:rsidR="00AA5639" w:rsidRDefault="005648FE" w:rsidP="005648FE">
      <w:pPr>
        <w:jc w:val="both"/>
      </w:pPr>
      <w:r>
        <w:t xml:space="preserve">– Recyklingu dobre duszki </w:t>
      </w:r>
    </w:p>
    <w:p w:rsidR="00AA5639" w:rsidRDefault="005648FE" w:rsidP="005648FE">
      <w:pPr>
        <w:jc w:val="both"/>
      </w:pPr>
      <w:r>
        <w:t xml:space="preserve">prędko zrobią z puszek puszki, </w:t>
      </w:r>
    </w:p>
    <w:p w:rsidR="00AA5639" w:rsidRDefault="005648FE" w:rsidP="005648FE">
      <w:pPr>
        <w:jc w:val="both"/>
      </w:pPr>
      <w:r>
        <w:t xml:space="preserve">buteleczki z buteleczek, </w:t>
      </w:r>
    </w:p>
    <w:p w:rsidR="00AA5639" w:rsidRDefault="005648FE" w:rsidP="005648FE">
      <w:pPr>
        <w:jc w:val="both"/>
      </w:pPr>
      <w:r>
        <w:t>pudełeczka z pudełeczek…</w:t>
      </w:r>
    </w:p>
    <w:p w:rsidR="00AA5639" w:rsidRDefault="005648FE" w:rsidP="005648FE">
      <w:pPr>
        <w:jc w:val="both"/>
      </w:pPr>
      <w:r>
        <w:t xml:space="preserve"> – A ze szmat, z makulatury </w:t>
      </w:r>
    </w:p>
    <w:p w:rsidR="00AA5639" w:rsidRDefault="005648FE" w:rsidP="005648FE">
      <w:pPr>
        <w:jc w:val="both"/>
      </w:pPr>
      <w:r>
        <w:t xml:space="preserve">– pism i książek całe góry! </w:t>
      </w:r>
    </w:p>
    <w:p w:rsidR="00AA5639" w:rsidRDefault="005648FE" w:rsidP="005648FE">
      <w:pPr>
        <w:jc w:val="both"/>
      </w:pPr>
      <w:r>
        <w:t xml:space="preserve">– Niech się wreszcie normą stanie </w:t>
      </w:r>
    </w:p>
    <w:p w:rsidR="00AA5639" w:rsidRDefault="005648FE" w:rsidP="005648FE">
      <w:pPr>
        <w:jc w:val="both"/>
      </w:pPr>
      <w:r>
        <w:t xml:space="preserve">wtórne wykorzystywanie! </w:t>
      </w:r>
    </w:p>
    <w:p w:rsidR="00AA5639" w:rsidRDefault="005648FE" w:rsidP="005648FE">
      <w:pPr>
        <w:jc w:val="both"/>
      </w:pPr>
      <w:r>
        <w:t xml:space="preserve">Jaś brwi zmarszczył, myśli, myśli… </w:t>
      </w:r>
    </w:p>
    <w:p w:rsidR="005648FE" w:rsidRDefault="005648FE" w:rsidP="005648FE">
      <w:pPr>
        <w:jc w:val="both"/>
      </w:pPr>
      <w:r>
        <w:t>– Kupmy koszyk na ogryzki!</w:t>
      </w:r>
    </w:p>
    <w:p w:rsidR="00AA5639" w:rsidRDefault="005648FE" w:rsidP="005648FE">
      <w:pPr>
        <w:jc w:val="both"/>
      </w:pPr>
      <w:r>
        <w:t xml:space="preserve">Próbę recyklingu zróbmy </w:t>
      </w:r>
    </w:p>
    <w:p w:rsidR="005648FE" w:rsidRDefault="005648FE" w:rsidP="005648FE">
      <w:pPr>
        <w:jc w:val="both"/>
      </w:pPr>
      <w:r>
        <w:t>i na jabłka je przeróbmy!</w:t>
      </w:r>
    </w:p>
    <w:p w:rsidR="005648FE" w:rsidRDefault="005648FE" w:rsidP="005648FE">
      <w:pPr>
        <w:jc w:val="both"/>
      </w:pPr>
      <w:r>
        <w:t xml:space="preserve">Małgorzata Strzałkowska Źródło: M. Strzałkowska, „Raj na Ziemi czyli Rady nie od parady II”, Jacek </w:t>
      </w:r>
      <w:proofErr w:type="spellStart"/>
      <w:r>
        <w:t>Santorski&amp;Co</w:t>
      </w:r>
      <w:proofErr w:type="spellEnd"/>
      <w:r>
        <w:t xml:space="preserve"> Agencja Wydawnicza, Warszawa 2007, s. 31. </w:t>
      </w:r>
    </w:p>
    <w:p w:rsidR="005648FE" w:rsidRDefault="005648FE" w:rsidP="005648FE">
      <w:pPr>
        <w:jc w:val="both"/>
      </w:pPr>
      <w:r>
        <w:t>Dzieci odpowiadają na pytania: Co to znaczy śmiecić nowocześnie i postępowo? Dlaczego trzeba segregować śmieci? Z jakich materiałów możemy jeszcze raz skorzystać? Jak to zrobić? Czy recyklingiem naprawdę zajmują się dobre duszki? Do czego są potrzebne śmieciarki? Co się może stać, jeśli śmieciarki przestaną przy</w:t>
      </w:r>
      <w:r>
        <w:t>jeżdżać po śmieci?. Z</w:t>
      </w:r>
      <w:r>
        <w:t>wraca</w:t>
      </w:r>
      <w:r>
        <w:t>my</w:t>
      </w:r>
      <w:r>
        <w:t xml:space="preserve"> uwagę na konieczność okazywania szacunku osobom zajmującym się wywozem śmieci. Wszyscy wspólnie analizują i opisują kolejne etapy odbioru oraz przetwarzania odpadów. Próbują ustalić, co można uzyskać z odzyskanych materiałów (np. z plastikowych butelek – wazony, doniczki, z rolek po papierze toaletowym – garaż dla zabawkowych samochodów). </w:t>
      </w:r>
      <w:r w:rsidR="00AA5639">
        <w:t xml:space="preserve"> Chętne dzieci mogą nauczyć się wiersza na pamięć.</w:t>
      </w:r>
    </w:p>
    <w:p w:rsidR="005648FE" w:rsidRDefault="005648FE" w:rsidP="00AA5639">
      <w:pPr>
        <w:jc w:val="both"/>
      </w:pPr>
      <w:r w:rsidRPr="005648FE">
        <w:rPr>
          <w:b/>
        </w:rPr>
        <w:lastRenderedPageBreak/>
        <w:t>Potwór śmieciowy – praca plastyczna, przestrzenna.</w:t>
      </w:r>
      <w:r>
        <w:t xml:space="preserve"> Z</w:t>
      </w:r>
      <w:r>
        <w:t>achęca</w:t>
      </w:r>
      <w:r>
        <w:t>my</w:t>
      </w:r>
      <w:r>
        <w:t xml:space="preserve"> dzieci do stworzenia śmieciowych potworów z materiałów odzyskanych,  np. rolek od papieru toaletowego, guzików, plastikowych butelek. </w:t>
      </w:r>
      <w:r w:rsidR="00AA5639" w:rsidRPr="00521416">
        <w:rPr>
          <w:b/>
        </w:rPr>
        <w:t xml:space="preserve">Chętnie zobaczymy Wasze </w:t>
      </w:r>
      <w:r w:rsidR="00AA5639">
        <w:rPr>
          <w:b/>
        </w:rPr>
        <w:t>potwory śmieciowe</w:t>
      </w:r>
      <w:r w:rsidR="00AA5639" w:rsidRPr="00AA5639">
        <w:rPr>
          <w:b/>
        </w:rPr>
        <w:sym w:font="Wingdings" w:char="F04A"/>
      </w:r>
      <w:r w:rsidR="00AA5639" w:rsidRPr="00521416">
        <w:rPr>
          <w:b/>
        </w:rPr>
        <w:t xml:space="preserve">. </w:t>
      </w:r>
      <w:hyperlink r:id="rId8" w:history="1">
        <w:r w:rsidR="00AA5639" w:rsidRPr="00521416">
          <w:rPr>
            <w:rStyle w:val="Hipercze"/>
            <w:b/>
          </w:rPr>
          <w:t>lesnakrainazielona@wp.pl</w:t>
        </w:r>
      </w:hyperlink>
    </w:p>
    <w:p w:rsidR="005648FE" w:rsidRDefault="005648FE" w:rsidP="005648FE">
      <w:pPr>
        <w:jc w:val="both"/>
      </w:pPr>
      <w:r>
        <w:t xml:space="preserve">Środki dydaktyczne: surowce wtórne, np. rolki po papierze toaletowym, plastikowe naczynia, pojemniki, folia, gazety, kleje, taśmy, guziki </w:t>
      </w:r>
    </w:p>
    <w:p w:rsidR="005648FE" w:rsidRPr="005648FE" w:rsidRDefault="005648FE" w:rsidP="00AA5639">
      <w:pPr>
        <w:jc w:val="both"/>
      </w:pPr>
      <w:r w:rsidRPr="00AA5639">
        <w:rPr>
          <w:b/>
        </w:rPr>
        <w:t xml:space="preserve">Ludzie do ludzi </w:t>
      </w:r>
      <w:r w:rsidRPr="00AA5639">
        <w:rPr>
          <w:rFonts w:ascii="Calibri" w:hAnsi="Calibri" w:cs="Calibri"/>
          <w:b/>
        </w:rPr>
        <w:t>–</w:t>
      </w:r>
      <w:r w:rsidRPr="00AA5639">
        <w:rPr>
          <w:b/>
        </w:rPr>
        <w:t xml:space="preserve"> zabawa integruj</w:t>
      </w:r>
      <w:r w:rsidRPr="00AA5639">
        <w:rPr>
          <w:rFonts w:ascii="Calibri" w:hAnsi="Calibri" w:cs="Calibri"/>
          <w:b/>
        </w:rPr>
        <w:t>ą</w:t>
      </w:r>
      <w:r w:rsidRPr="00AA5639">
        <w:rPr>
          <w:b/>
        </w:rPr>
        <w:t>ca.</w:t>
      </w:r>
      <w:r>
        <w:t xml:space="preserve"> Prowadz</w:t>
      </w:r>
      <w:r>
        <w:rPr>
          <w:rFonts w:ascii="Calibri" w:hAnsi="Calibri" w:cs="Calibri"/>
        </w:rPr>
        <w:t>ą</w:t>
      </w:r>
      <w:r>
        <w:t>cy dzieli grup</w:t>
      </w:r>
      <w:r>
        <w:rPr>
          <w:rFonts w:ascii="Calibri" w:hAnsi="Calibri" w:cs="Calibri"/>
        </w:rPr>
        <w:t>ę</w:t>
      </w:r>
      <w:r>
        <w:t xml:space="preserve"> na pary. Nast</w:t>
      </w:r>
      <w:r>
        <w:rPr>
          <w:rFonts w:ascii="Calibri" w:hAnsi="Calibri" w:cs="Calibri"/>
        </w:rPr>
        <w:t>ę</w:t>
      </w:r>
      <w:r>
        <w:t>pnie wydaje polecenia, np.: G</w:t>
      </w:r>
      <w:r>
        <w:rPr>
          <w:rFonts w:ascii="Calibri" w:hAnsi="Calibri" w:cs="Calibri"/>
        </w:rPr>
        <w:t>ł</w:t>
      </w:r>
      <w:r>
        <w:t>owa do g</w:t>
      </w:r>
      <w:r>
        <w:rPr>
          <w:rFonts w:ascii="Calibri" w:hAnsi="Calibri" w:cs="Calibri"/>
        </w:rPr>
        <w:t>ł</w:t>
      </w:r>
      <w:r>
        <w:t>owy. Kolano do kolana. Nos do nosa, a dzieci dotykają się poszczególnymi częściami ciała. Na hasło: Ludzie do ludzi – dzieci dobierają się w nowe pary i kontynuują zabawę.</w:t>
      </w:r>
    </w:p>
    <w:p w:rsidR="00521416" w:rsidRPr="00521416" w:rsidRDefault="00521416" w:rsidP="00AA5639">
      <w:pPr>
        <w:jc w:val="both"/>
        <w:rPr>
          <w:b/>
        </w:rPr>
      </w:pPr>
      <w:r w:rsidRPr="00521416">
        <w:rPr>
          <w:b/>
        </w:rPr>
        <w:t xml:space="preserve">Możecie na maila </w:t>
      </w:r>
      <w:hyperlink r:id="rId9" w:history="1">
        <w:r w:rsidRPr="00521416">
          <w:rPr>
            <w:rStyle w:val="Hipercze"/>
            <w:b/>
          </w:rPr>
          <w:t>lesnakrainazielona@wp.pl</w:t>
        </w:r>
      </w:hyperlink>
      <w:r w:rsidRPr="00521416">
        <w:rPr>
          <w:b/>
        </w:rPr>
        <w:t xml:space="preserve"> wysłać nam zdjęcia tego, co udało się Wam zaobserwować. </w:t>
      </w:r>
    </w:p>
    <w:p w:rsidR="004070E0" w:rsidRDefault="004070E0" w:rsidP="00AA5639">
      <w:pPr>
        <w:pStyle w:val="Akapitzlist"/>
        <w:jc w:val="both"/>
      </w:pPr>
    </w:p>
    <w:p w:rsidR="00AA5639" w:rsidRPr="00AA5639" w:rsidRDefault="00AA5639" w:rsidP="00AA5639">
      <w:pPr>
        <w:pStyle w:val="Akapitzlist"/>
        <w:numPr>
          <w:ilvl w:val="0"/>
          <w:numId w:val="5"/>
        </w:numPr>
        <w:jc w:val="both"/>
        <w:rPr>
          <w:b/>
        </w:rPr>
      </w:pPr>
      <w:r w:rsidRPr="00AA5639">
        <w:rPr>
          <w:b/>
        </w:rPr>
        <w:t>Dbamy o przyrodę</w:t>
      </w:r>
    </w:p>
    <w:p w:rsidR="00AA5639" w:rsidRDefault="00AA5639" w:rsidP="00AA5639">
      <w:pPr>
        <w:jc w:val="both"/>
      </w:pPr>
      <w:r w:rsidRPr="00AA5639">
        <w:rPr>
          <w:b/>
        </w:rPr>
        <w:t>Tworzymy zbiory – zabawa matematyczna.</w:t>
      </w:r>
      <w:r>
        <w:t xml:space="preserve"> Dzieci rozkładają szarfy przed s</w:t>
      </w:r>
      <w:r>
        <w:t xml:space="preserve">obą, klocki kładą na zewnątrz. </w:t>
      </w:r>
      <w:r>
        <w:t xml:space="preserve"> Zadaniem dzieci jest włożenie do środka tylu klocków, ile dźwiękó</w:t>
      </w:r>
      <w:r>
        <w:t xml:space="preserve">w usłyszą. Rodzic klaszcze </w:t>
      </w:r>
      <w:r>
        <w:t>w dłonie lub gra na instrumencie. Za każdym razem wszyscy wspólnie sprawdzają, czy wyniki się zgadzają.</w:t>
      </w:r>
    </w:p>
    <w:p w:rsidR="00AA5639" w:rsidRDefault="00AA5639" w:rsidP="00AA5639">
      <w:pPr>
        <w:jc w:val="both"/>
      </w:pPr>
      <w:r>
        <w:t>Środki dydaktyczne: szarfy, klocki, ew. instrument (np. trójkąt)</w:t>
      </w:r>
    </w:p>
    <w:p w:rsidR="00AA5639" w:rsidRDefault="00AA5639" w:rsidP="00AA5639">
      <w:pPr>
        <w:jc w:val="both"/>
      </w:pPr>
      <w:r w:rsidRPr="00AA5639">
        <w:rPr>
          <w:b/>
        </w:rPr>
        <w:t>Fabryka</w:t>
      </w:r>
      <w:r w:rsidRPr="00AA5639">
        <w:rPr>
          <w:b/>
        </w:rPr>
        <w:t xml:space="preserve"> </w:t>
      </w:r>
      <w:r w:rsidRPr="00AA5639">
        <w:rPr>
          <w:rFonts w:ascii="Calibri" w:hAnsi="Calibri" w:cs="Calibri"/>
          <w:b/>
        </w:rPr>
        <w:t>ś</w:t>
      </w:r>
      <w:r w:rsidRPr="00AA5639">
        <w:rPr>
          <w:b/>
        </w:rPr>
        <w:t xml:space="preserve">mieci </w:t>
      </w:r>
      <w:r w:rsidRPr="00AA5639">
        <w:rPr>
          <w:rFonts w:ascii="Calibri" w:hAnsi="Calibri" w:cs="Calibri"/>
          <w:b/>
        </w:rPr>
        <w:t>–</w:t>
      </w:r>
      <w:r w:rsidRPr="00AA5639">
        <w:rPr>
          <w:b/>
        </w:rPr>
        <w:t xml:space="preserve"> zabawa dydaktyczna.</w:t>
      </w:r>
      <w:r>
        <w:t xml:space="preserve"> Dzieci siadaj</w:t>
      </w:r>
      <w:r>
        <w:rPr>
          <w:rFonts w:ascii="Calibri" w:hAnsi="Calibri" w:cs="Calibri"/>
        </w:rPr>
        <w:t>ą</w:t>
      </w:r>
      <w:r>
        <w:t xml:space="preserve"> w kole. R</w:t>
      </w:r>
      <w:r>
        <w:t>ozk</w:t>
      </w:r>
      <w:r>
        <w:rPr>
          <w:rFonts w:ascii="Calibri" w:hAnsi="Calibri" w:cs="Calibri"/>
        </w:rPr>
        <w:t>ł</w:t>
      </w:r>
      <w:r>
        <w:t>ada</w:t>
      </w:r>
      <w:r>
        <w:t>my</w:t>
      </w:r>
      <w:r>
        <w:t xml:space="preserve"> plastikowe butelki, gazety, nakr</w:t>
      </w:r>
      <w:r>
        <w:rPr>
          <w:rFonts w:ascii="Calibri" w:hAnsi="Calibri" w:cs="Calibri"/>
        </w:rPr>
        <w:t>ę</w:t>
      </w:r>
      <w:r>
        <w:t>tki itp. i prosi</w:t>
      </w:r>
      <w:r>
        <w:t>my</w:t>
      </w:r>
      <w:r>
        <w:t xml:space="preserve"> o posegregowanie materia</w:t>
      </w:r>
      <w:r>
        <w:rPr>
          <w:rFonts w:ascii="Calibri" w:hAnsi="Calibri" w:cs="Calibri"/>
        </w:rPr>
        <w:t>łó</w:t>
      </w:r>
      <w:r>
        <w:t>w. T</w:t>
      </w:r>
      <w:r>
        <w:rPr>
          <w:rFonts w:ascii="Calibri" w:hAnsi="Calibri" w:cs="Calibri"/>
        </w:rPr>
        <w:t>ł</w:t>
      </w:r>
      <w:r>
        <w:t>umaczy</w:t>
      </w:r>
      <w:r>
        <w:t>my</w:t>
      </w:r>
      <w:r>
        <w:t xml:space="preserve">, </w:t>
      </w:r>
      <w:r>
        <w:rPr>
          <w:rFonts w:ascii="Calibri" w:hAnsi="Calibri" w:cs="Calibri"/>
        </w:rPr>
        <w:t>ż</w:t>
      </w:r>
      <w:r>
        <w:t>e wszystkie produkty kiedyś były nowe i pochodzą z różnych fabryk. Dwoje ochotników wybiera dla siebie fabryki, np. jedna osoba – plastikowych butelek, a druga – nakrętek do słoików. Każdy z „fabrykantów” rzuca kostką, ale bierze tyle przedmiotów, ile wskazała kostka rzuco</w:t>
      </w:r>
      <w:r>
        <w:t xml:space="preserve">na przez przeciwnika. Wszyscy </w:t>
      </w:r>
      <w:r>
        <w:t>wspólnie przeliczaj</w:t>
      </w:r>
      <w:r>
        <w:t>ą, czy zadanie zostało prawidło</w:t>
      </w:r>
      <w:r>
        <w:t>wo wykonane. Ustalają, która z fabryk ma mniej odpadów, a która – więcej. Wygrywa fabryka, która wyprodukowała mniej śmieci. Po każdej rundzie dzieci określają wielkość przedmiotów względem siebie, używając określeń „mniejszy” i „większy”, np.: Butelki są większe niż nakrętki, a nakrętki są mniejsze niż butelki.</w:t>
      </w:r>
    </w:p>
    <w:p w:rsidR="00AA5639" w:rsidRDefault="00AA5639" w:rsidP="00AA5639">
      <w:pPr>
        <w:jc w:val="both"/>
      </w:pPr>
      <w:r>
        <w:t xml:space="preserve">Środki dydaktyczne: po 10 sztuk przedmiotów, np. plastikowych butelek, kul z gazet, nakrętek od słoików, dwie kostki do gry </w:t>
      </w:r>
    </w:p>
    <w:p w:rsidR="00AA5639" w:rsidRDefault="00AA5639" w:rsidP="00AA5639">
      <w:pPr>
        <w:jc w:val="both"/>
      </w:pPr>
      <w:r w:rsidRPr="00AA5639">
        <w:rPr>
          <w:b/>
        </w:rPr>
        <w:t>Co mo</w:t>
      </w:r>
      <w:r w:rsidRPr="00AA5639">
        <w:rPr>
          <w:rFonts w:ascii="Calibri" w:hAnsi="Calibri" w:cs="Calibri"/>
          <w:b/>
        </w:rPr>
        <w:t>ż</w:t>
      </w:r>
      <w:r w:rsidRPr="00AA5639">
        <w:rPr>
          <w:b/>
        </w:rPr>
        <w:t>emy zrobi</w:t>
      </w:r>
      <w:r w:rsidRPr="00AA5639">
        <w:rPr>
          <w:rFonts w:ascii="Calibri" w:hAnsi="Calibri" w:cs="Calibri"/>
          <w:b/>
        </w:rPr>
        <w:t>ć</w:t>
      </w:r>
      <w:r w:rsidRPr="00AA5639">
        <w:rPr>
          <w:b/>
        </w:rPr>
        <w:t xml:space="preserve"> z gazety? </w:t>
      </w:r>
      <w:r w:rsidRPr="00AA5639">
        <w:rPr>
          <w:rFonts w:ascii="Calibri" w:hAnsi="Calibri" w:cs="Calibri"/>
          <w:b/>
        </w:rPr>
        <w:t>–</w:t>
      </w:r>
      <w:r w:rsidRPr="00AA5639">
        <w:rPr>
          <w:b/>
        </w:rPr>
        <w:t xml:space="preserve"> zabawa naśladowcza.</w:t>
      </w:r>
      <w:r>
        <w:t xml:space="preserve"> </w:t>
      </w:r>
      <w:r>
        <w:t>Tłumaczymy</w:t>
      </w:r>
      <w:r>
        <w:t>, że nie wszystkie wykorzystane przedmioty trzeba od razu wyrzucać. Czasami warto zastanowić się, czy nie można byłoby ich ponownie do czegoś użyć. Jako przykład prezentuje</w:t>
      </w:r>
      <w:r>
        <w:t>my</w:t>
      </w:r>
      <w:r>
        <w:t xml:space="preserve"> stare, przeczytane gazety. Zachęca</w:t>
      </w:r>
      <w:r>
        <w:t>my</w:t>
      </w:r>
      <w:r>
        <w:t xml:space="preserve"> dzieci do naśladowania zabaw z wykorzystaniem gazet, jak np.: delikatne unoszenie i opuszczanie, zwijanie w rulon – tworzenie lunety, składanie wachlarzy, czapek, statków, robienie kul. </w:t>
      </w:r>
    </w:p>
    <w:p w:rsidR="00AA5639" w:rsidRDefault="00AA5639" w:rsidP="00AA5639">
      <w:pPr>
        <w:jc w:val="both"/>
      </w:pPr>
      <w:r>
        <w:t>Środki dydaktyczne: gazety</w:t>
      </w:r>
    </w:p>
    <w:p w:rsidR="00AA5639" w:rsidRDefault="00AA5639" w:rsidP="00AA5639">
      <w:r w:rsidRPr="00AA5639">
        <w:rPr>
          <w:b/>
        </w:rPr>
        <w:t>Na</w:t>
      </w:r>
      <w:r w:rsidRPr="00AA5639">
        <w:rPr>
          <w:rFonts w:ascii="Calibri" w:hAnsi="Calibri" w:cs="Calibri"/>
          <w:b/>
        </w:rPr>
        <w:t>ś</w:t>
      </w:r>
      <w:r w:rsidRPr="00AA5639">
        <w:rPr>
          <w:b/>
        </w:rPr>
        <w:t xml:space="preserve">laduj mnie </w:t>
      </w:r>
      <w:r w:rsidRPr="00AA5639">
        <w:rPr>
          <w:rFonts w:ascii="Calibri" w:hAnsi="Calibri" w:cs="Calibri"/>
          <w:b/>
        </w:rPr>
        <w:t>–</w:t>
      </w:r>
      <w:r w:rsidRPr="00AA5639">
        <w:rPr>
          <w:b/>
        </w:rPr>
        <w:t xml:space="preserve"> zabawa pantomimiczna w parach.</w:t>
      </w:r>
      <w:r>
        <w:t xml:space="preserve"> </w:t>
      </w:r>
      <w:r>
        <w:t>Stajemy w parach</w:t>
      </w:r>
      <w:r>
        <w:t xml:space="preserve"> naprzeciwko siebie. Jedna z os</w:t>
      </w:r>
      <w:r>
        <w:rPr>
          <w:rFonts w:ascii="Calibri" w:hAnsi="Calibri" w:cs="Calibri"/>
        </w:rPr>
        <w:t>ó</w:t>
      </w:r>
      <w:r>
        <w:t>b zaczyna si</w:t>
      </w:r>
      <w:r>
        <w:rPr>
          <w:rFonts w:ascii="Calibri" w:hAnsi="Calibri" w:cs="Calibri"/>
        </w:rPr>
        <w:t>ę</w:t>
      </w:r>
      <w:r>
        <w:t xml:space="preserve"> porusza</w:t>
      </w:r>
      <w:r>
        <w:rPr>
          <w:rFonts w:ascii="Calibri" w:hAnsi="Calibri" w:cs="Calibri"/>
        </w:rPr>
        <w:t>ć</w:t>
      </w:r>
      <w:r>
        <w:t>, a druga pr</w:t>
      </w:r>
      <w:r>
        <w:rPr>
          <w:rFonts w:ascii="Calibri" w:hAnsi="Calibri" w:cs="Calibri"/>
        </w:rPr>
        <w:t>ó</w:t>
      </w:r>
      <w:r>
        <w:t>buje na</w:t>
      </w:r>
      <w:r>
        <w:rPr>
          <w:rFonts w:ascii="Calibri" w:hAnsi="Calibri" w:cs="Calibri"/>
        </w:rPr>
        <w:t>ś</w:t>
      </w:r>
      <w:r>
        <w:t>ladowa</w:t>
      </w:r>
      <w:r>
        <w:rPr>
          <w:rFonts w:ascii="Calibri" w:hAnsi="Calibri" w:cs="Calibri"/>
        </w:rPr>
        <w:t>ć</w:t>
      </w:r>
      <w:r>
        <w:t xml:space="preserve"> jej ruchy w lustrzanym odbiciu przy d</w:t>
      </w:r>
      <w:r>
        <w:rPr>
          <w:rFonts w:ascii="Calibri" w:hAnsi="Calibri" w:cs="Calibri"/>
        </w:rPr>
        <w:t>ź</w:t>
      </w:r>
      <w:r>
        <w:t>wi</w:t>
      </w:r>
      <w:r>
        <w:rPr>
          <w:rFonts w:ascii="Calibri" w:hAnsi="Calibri" w:cs="Calibri"/>
        </w:rPr>
        <w:t>ę</w:t>
      </w:r>
      <w:r>
        <w:t xml:space="preserve">kach muzyki wyciszającej. Po wykonaniu zadania następuje zamiana ról. </w:t>
      </w:r>
    </w:p>
    <w:p w:rsidR="00AA5639" w:rsidRDefault="00AA5639" w:rsidP="00AA5639">
      <w:r w:rsidRPr="00AA5639">
        <w:rPr>
          <w:b/>
        </w:rPr>
        <w:t xml:space="preserve">Spacer </w:t>
      </w:r>
      <w:r w:rsidRPr="00AA5639">
        <w:rPr>
          <w:rFonts w:ascii="Calibri" w:hAnsi="Calibri" w:cs="Calibri"/>
          <w:b/>
        </w:rPr>
        <w:t>–</w:t>
      </w:r>
      <w:r w:rsidRPr="00AA5639">
        <w:rPr>
          <w:b/>
        </w:rPr>
        <w:t xml:space="preserve"> obserwacje przyrodnicze</w:t>
      </w:r>
      <w:r>
        <w:t xml:space="preserve">. </w:t>
      </w:r>
    </w:p>
    <w:p w:rsidR="00AA5639" w:rsidRPr="00AA5639" w:rsidRDefault="00AA5639" w:rsidP="00AA5639"/>
    <w:p w:rsidR="00FF2048" w:rsidRPr="00AA5639" w:rsidRDefault="00AA5639" w:rsidP="00AA5639">
      <w:pPr>
        <w:pStyle w:val="Akapitzlist"/>
        <w:numPr>
          <w:ilvl w:val="0"/>
          <w:numId w:val="5"/>
        </w:numPr>
        <w:jc w:val="both"/>
        <w:rPr>
          <w:b/>
        </w:rPr>
      </w:pPr>
      <w:r w:rsidRPr="00AA5639">
        <w:rPr>
          <w:b/>
        </w:rPr>
        <w:t>Dzień ekologa</w:t>
      </w:r>
    </w:p>
    <w:p w:rsidR="00BA3A42" w:rsidRPr="00BA3A42" w:rsidRDefault="00AA5639" w:rsidP="00AA5639">
      <w:pPr>
        <w:jc w:val="both"/>
        <w:rPr>
          <w:b/>
        </w:rPr>
      </w:pPr>
      <w:r w:rsidRPr="00AA5639">
        <w:rPr>
          <w:b/>
        </w:rPr>
        <w:lastRenderedPageBreak/>
        <w:t>Ekologiczna orkiestra – zabawa kreatywna.</w:t>
      </w:r>
      <w:r w:rsidR="00BA3A42">
        <w:t xml:space="preserve"> Dzieci tworzą instrumenty, a później </w:t>
      </w:r>
      <w:r>
        <w:t xml:space="preserve">akompaniamenty wybranych przez siebie piosenek. Mogą również tworzyć tło dźwiękowe do wymyślonych przez siebie opowieści lub utworów czytanych czy opowiadanych. </w:t>
      </w:r>
      <w:r w:rsidR="00BA3A42">
        <w:t>Instrumenty można wykonać</w:t>
      </w:r>
      <w:r>
        <w:t xml:space="preserve"> z materiałów z odzysku, np.: rolek po papierze toaletowym, </w:t>
      </w:r>
      <w:r w:rsidR="00BA3A42">
        <w:t xml:space="preserve">pudełek, plastikowych butelek. </w:t>
      </w:r>
      <w:r w:rsidR="00BA3A42">
        <w:rPr>
          <w:b/>
        </w:rPr>
        <w:t>Możecie nam wysłać filmik</w:t>
      </w:r>
      <w:r w:rsidR="00BA3A42" w:rsidRPr="00FF2048">
        <w:rPr>
          <w:b/>
        </w:rPr>
        <w:t xml:space="preserve">, jak </w:t>
      </w:r>
      <w:r w:rsidR="00BA3A42">
        <w:rPr>
          <w:b/>
        </w:rPr>
        <w:t>gracie na swoim instrumencie</w:t>
      </w:r>
      <w:r w:rsidR="00BA3A42" w:rsidRPr="00FF2048">
        <w:rPr>
          <w:b/>
        </w:rPr>
        <w:t xml:space="preserve"> </w:t>
      </w:r>
      <w:hyperlink r:id="rId10" w:history="1">
        <w:r w:rsidR="00BA3A42" w:rsidRPr="00FF2048">
          <w:rPr>
            <w:rStyle w:val="Hipercze"/>
            <w:b/>
          </w:rPr>
          <w:t>lesnakrainazielona@wp.pl</w:t>
        </w:r>
      </w:hyperlink>
      <w:r w:rsidR="00BA3A42" w:rsidRPr="00FF2048">
        <w:rPr>
          <w:b/>
        </w:rPr>
        <w:t xml:space="preserve"> </w:t>
      </w:r>
    </w:p>
    <w:p w:rsidR="00AA5639" w:rsidRDefault="00AA5639" w:rsidP="00AA5639">
      <w:pPr>
        <w:jc w:val="both"/>
      </w:pPr>
      <w:r>
        <w:t xml:space="preserve">Środki dydaktyczne: wykonane przez dzieci instrumenty muzyczne, rolki po papierze toaletowym, plastikowe butelki, kartonowe pudełka, sznurki, taśmy, kleje, flamastry </w:t>
      </w:r>
    </w:p>
    <w:p w:rsidR="00BA3A42" w:rsidRPr="00BA3A42" w:rsidRDefault="00AA5639" w:rsidP="00AA5639">
      <w:pPr>
        <w:jc w:val="both"/>
        <w:rPr>
          <w:b/>
        </w:rPr>
      </w:pPr>
      <w:r w:rsidRPr="00BA3A42">
        <w:rPr>
          <w:b/>
        </w:rPr>
        <w:t xml:space="preserve">Dzielny ekolog to... </w:t>
      </w:r>
      <w:r w:rsidRPr="00BA3A42">
        <w:rPr>
          <w:rFonts w:ascii="Calibri" w:hAnsi="Calibri" w:cs="Calibri"/>
          <w:b/>
        </w:rPr>
        <w:t>–</w:t>
      </w:r>
      <w:r w:rsidRPr="00BA3A42">
        <w:rPr>
          <w:b/>
        </w:rPr>
        <w:t xml:space="preserve"> burza m</w:t>
      </w:r>
      <w:r w:rsidRPr="00BA3A42">
        <w:rPr>
          <w:rFonts w:ascii="Calibri" w:hAnsi="Calibri" w:cs="Calibri"/>
          <w:b/>
        </w:rPr>
        <w:t>ó</w:t>
      </w:r>
      <w:r w:rsidRPr="00BA3A42">
        <w:rPr>
          <w:b/>
        </w:rPr>
        <w:t>zg</w:t>
      </w:r>
      <w:r w:rsidRPr="00BA3A42">
        <w:rPr>
          <w:rFonts w:ascii="Calibri" w:hAnsi="Calibri" w:cs="Calibri"/>
          <w:b/>
        </w:rPr>
        <w:t>ó</w:t>
      </w:r>
      <w:r w:rsidRPr="00BA3A42">
        <w:rPr>
          <w:b/>
        </w:rPr>
        <w:t>w, kola</w:t>
      </w:r>
      <w:r w:rsidRPr="00BA3A42">
        <w:rPr>
          <w:rFonts w:ascii="Calibri" w:hAnsi="Calibri" w:cs="Calibri"/>
          <w:b/>
        </w:rPr>
        <w:t>ż</w:t>
      </w:r>
      <w:r w:rsidRPr="00BA3A42">
        <w:rPr>
          <w:b/>
        </w:rPr>
        <w:t>.</w:t>
      </w:r>
      <w:r w:rsidR="00BA3A42">
        <w:t xml:space="preserve"> Z</w:t>
      </w:r>
      <w:r>
        <w:t>achęca</w:t>
      </w:r>
      <w:r w:rsidR="00BA3A42">
        <w:t>my</w:t>
      </w:r>
      <w:r>
        <w:t xml:space="preserve"> dzieci do wypowiedzi na temat: Kto to jest dzielny ekolog? Co trzeba robić, aby zostać dzielnym ekologiem?. Wspólnie z dziećmi wymienia</w:t>
      </w:r>
      <w:r w:rsidR="00BA3A42">
        <w:t>my</w:t>
      </w:r>
      <w:r>
        <w:t xml:space="preserve"> proste czynności, które mają duże znaczenie i które można wykonywać </w:t>
      </w:r>
      <w:r w:rsidR="00BA3A42">
        <w:t xml:space="preserve">każdego dnia, np. oszczędzanie </w:t>
      </w:r>
      <w:r>
        <w:t xml:space="preserve">wody, gaszenie światła, podróżowanie rowerem zamiast samochodem. Po rozmowie i sformułowaniu wniosków </w:t>
      </w:r>
      <w:r w:rsidR="00BA3A42">
        <w:t>odrysowujemy kontur</w:t>
      </w:r>
      <w:r>
        <w:t xml:space="preserve"> ciała </w:t>
      </w:r>
      <w:r w:rsidR="00BA3A42">
        <w:t>dziecka na dużym arkuszu papieru. W</w:t>
      </w:r>
      <w:r>
        <w:t>y</w:t>
      </w:r>
      <w:r w:rsidR="00BA3A42">
        <w:t>korzystujemy</w:t>
      </w:r>
      <w:r>
        <w:t xml:space="preserve"> odrysowaną sylwetę do wykonania plakatu przedstawiającego dzi</w:t>
      </w:r>
      <w:r w:rsidR="00BA3A42">
        <w:t xml:space="preserve">elnego ekologa. W tym celu możemy </w:t>
      </w:r>
      <w:r>
        <w:t xml:space="preserve">wykorzystać ilustracje z gazet, kalendarzy itp. (przedstawiające np. rośliny, konewkę, rower). Dzieci dorysowują brakujące elementy flamastrami. </w:t>
      </w:r>
      <w:r w:rsidR="00BA3A42" w:rsidRPr="008A2042">
        <w:rPr>
          <w:b/>
        </w:rPr>
        <w:t xml:space="preserve">Pochwalcie się, jakie </w:t>
      </w:r>
      <w:r w:rsidR="00BA3A42">
        <w:rPr>
          <w:b/>
        </w:rPr>
        <w:t>kolaże</w:t>
      </w:r>
      <w:r w:rsidR="00BA3A42" w:rsidRPr="008A2042">
        <w:rPr>
          <w:b/>
        </w:rPr>
        <w:t xml:space="preserve"> udało się Wam zrobić </w:t>
      </w:r>
      <w:hyperlink r:id="rId11" w:history="1">
        <w:r w:rsidR="00BA3A42" w:rsidRPr="008A2042">
          <w:rPr>
            <w:rStyle w:val="Hipercze"/>
            <w:b/>
          </w:rPr>
          <w:t>lesnakrainazielona@wp.pl</w:t>
        </w:r>
      </w:hyperlink>
      <w:r w:rsidR="00BA3A42" w:rsidRPr="008A2042">
        <w:rPr>
          <w:b/>
        </w:rPr>
        <w:t xml:space="preserve"> </w:t>
      </w:r>
    </w:p>
    <w:p w:rsidR="00BA3A42" w:rsidRDefault="00AA5639" w:rsidP="00AA5639">
      <w:pPr>
        <w:jc w:val="both"/>
      </w:pPr>
      <w:r>
        <w:t xml:space="preserve">Środki dydaktyczne: duży arkusz papieru, flamastry, kolorowe gazety, kalendarze, nożyczki, klej </w:t>
      </w:r>
    </w:p>
    <w:p w:rsidR="00BA3A42" w:rsidRDefault="00BA3A42" w:rsidP="00AA5639">
      <w:pPr>
        <w:jc w:val="both"/>
      </w:pPr>
      <w:r w:rsidRPr="00BA3A42">
        <w:rPr>
          <w:b/>
        </w:rPr>
        <w:t>D</w:t>
      </w:r>
      <w:r w:rsidR="00AA5639" w:rsidRPr="00BA3A42">
        <w:rPr>
          <w:b/>
        </w:rPr>
        <w:t>bam o przyrod</w:t>
      </w:r>
      <w:r w:rsidR="00AA5639" w:rsidRPr="00BA3A42">
        <w:rPr>
          <w:rFonts w:ascii="Calibri" w:hAnsi="Calibri" w:cs="Calibri"/>
          <w:b/>
        </w:rPr>
        <w:t>ę</w:t>
      </w:r>
      <w:r w:rsidR="00AA5639" w:rsidRPr="00BA3A42">
        <w:rPr>
          <w:b/>
        </w:rPr>
        <w:t xml:space="preserve">! </w:t>
      </w:r>
      <w:r w:rsidR="00AA5639" w:rsidRPr="00BA3A42">
        <w:rPr>
          <w:rFonts w:ascii="Calibri" w:hAnsi="Calibri" w:cs="Calibri"/>
          <w:b/>
        </w:rPr>
        <w:t>–</w:t>
      </w:r>
      <w:r w:rsidR="00AA5639" w:rsidRPr="00BA3A42">
        <w:rPr>
          <w:b/>
        </w:rPr>
        <w:t xml:space="preserve"> zabawa dydaktyczna</w:t>
      </w:r>
      <w:r w:rsidR="00AA5639">
        <w:t xml:space="preserve">. </w:t>
      </w:r>
      <w:r>
        <w:t>Zachęcamy</w:t>
      </w:r>
      <w:r w:rsidR="00AA5639">
        <w:t xml:space="preserve"> dzieci do wsp</w:t>
      </w:r>
      <w:r w:rsidR="00AA5639">
        <w:rPr>
          <w:rFonts w:ascii="Calibri" w:hAnsi="Calibri" w:cs="Calibri"/>
        </w:rPr>
        <w:t>ó</w:t>
      </w:r>
      <w:r w:rsidR="00AA5639">
        <w:t>lnej zabawy utrwalaj</w:t>
      </w:r>
      <w:r w:rsidR="00AA5639">
        <w:rPr>
          <w:rFonts w:ascii="Calibri" w:hAnsi="Calibri" w:cs="Calibri"/>
        </w:rPr>
        <w:t>ą</w:t>
      </w:r>
      <w:r w:rsidR="00AA5639">
        <w:t xml:space="preserve">cej zasady segregowania </w:t>
      </w:r>
      <w:r w:rsidR="00AA5639">
        <w:rPr>
          <w:rFonts w:ascii="Calibri" w:hAnsi="Calibri" w:cs="Calibri"/>
        </w:rPr>
        <w:t>ś</w:t>
      </w:r>
      <w:r w:rsidR="00AA5639">
        <w:t>mieci. Prezentuje trzy kosze w kolorach przypisanych odpadom: czarny – mieszane, zielony – szkło, niebieski – papier. Dzieci otrzymują zdjęcia lub ilustracje z odpadami do segregacji i prawidłowo je grupują, np. po pięć sztuk każdego rodzaju. Po wspólnym wykonaniu zadania wprowadza</w:t>
      </w:r>
      <w:r>
        <w:t>my</w:t>
      </w:r>
      <w:r w:rsidR="00AA5639">
        <w:t xml:space="preserve"> zmiany, np. dzieci zamykają oczy, a prowadzący przekłada jeden lub więcej elementów tak, aby nie pasowały. Dzieci powinny te zmiany zauważyć i wskazać, a następnie przelic</w:t>
      </w:r>
      <w:r>
        <w:t xml:space="preserve">zyć zawartość koszy. Następnie </w:t>
      </w:r>
      <w:r w:rsidR="00AA5639">
        <w:t>prosi</w:t>
      </w:r>
      <w:r>
        <w:t>my</w:t>
      </w:r>
      <w:r w:rsidR="00AA5639">
        <w:t xml:space="preserve"> o dokończenie zdań: Dbam o przyrodę, ponieważ… Do niebieskiego pojemnika zawsze wrzucam…, a do zielonego – … Potrafię oszczędzać prąd, ponieważ… W lesie nigdy nie można… Najbardziej </w:t>
      </w:r>
      <w:r>
        <w:t xml:space="preserve">niebezpieczne dla przyrody są… </w:t>
      </w:r>
    </w:p>
    <w:p w:rsidR="00AA5639" w:rsidRDefault="00AA5639" w:rsidP="00AA5639">
      <w:pPr>
        <w:jc w:val="both"/>
      </w:pPr>
      <w:r>
        <w:t xml:space="preserve">Środki dydaktyczne: trzy kosze: czarny, zielony i niebieski, zdjęcia lub ilustracje z odpadami do segregacji </w:t>
      </w:r>
    </w:p>
    <w:p w:rsidR="00AA5639" w:rsidRDefault="00BA3A42" w:rsidP="00AA5639">
      <w:pPr>
        <w:jc w:val="both"/>
      </w:pPr>
      <w:r w:rsidRPr="00BA3A42">
        <w:rPr>
          <w:b/>
        </w:rPr>
        <w:t>Las</w:t>
      </w:r>
      <w:r>
        <w:rPr>
          <w:b/>
        </w:rPr>
        <w:t xml:space="preserve"> </w:t>
      </w:r>
      <w:r w:rsidR="00AA5639" w:rsidRPr="00BA3A42">
        <w:rPr>
          <w:rFonts w:ascii="Calibri" w:hAnsi="Calibri" w:cs="Calibri"/>
          <w:b/>
        </w:rPr>
        <w:t>–</w:t>
      </w:r>
      <w:r w:rsidR="00AA5639" w:rsidRPr="00BA3A42">
        <w:rPr>
          <w:b/>
        </w:rPr>
        <w:t xml:space="preserve"> zabawa pantomimiczna.</w:t>
      </w:r>
      <w:r w:rsidR="00AA5639">
        <w:t xml:space="preserve"> Dzieci ustawiaj</w:t>
      </w:r>
      <w:r w:rsidR="00AA5639">
        <w:rPr>
          <w:rFonts w:ascii="Calibri" w:hAnsi="Calibri" w:cs="Calibri"/>
        </w:rPr>
        <w:t>ą</w:t>
      </w:r>
      <w:r w:rsidR="00AA5639">
        <w:t xml:space="preserve"> si</w:t>
      </w:r>
      <w:r w:rsidR="00AA5639">
        <w:rPr>
          <w:rFonts w:ascii="Calibri" w:hAnsi="Calibri" w:cs="Calibri"/>
        </w:rPr>
        <w:t>ę</w:t>
      </w:r>
      <w:r w:rsidR="00AA5639">
        <w:t xml:space="preserve"> w dowolnym miejscu. </w:t>
      </w:r>
      <w:r>
        <w:t xml:space="preserve">Rodzic </w:t>
      </w:r>
      <w:r w:rsidR="00AA5639">
        <w:t>m</w:t>
      </w:r>
      <w:r w:rsidR="00AA5639">
        <w:rPr>
          <w:rFonts w:ascii="Calibri" w:hAnsi="Calibri" w:cs="Calibri"/>
        </w:rPr>
        <w:t>ó</w:t>
      </w:r>
      <w:r w:rsidR="00AA5639">
        <w:t>wi: Wyobra</w:t>
      </w:r>
      <w:r w:rsidR="00AA5639">
        <w:rPr>
          <w:rFonts w:ascii="Calibri" w:hAnsi="Calibri" w:cs="Calibri"/>
        </w:rPr>
        <w:t>ź</w:t>
      </w:r>
      <w:r w:rsidR="00AA5639">
        <w:t xml:space="preserve">cie sobie, </w:t>
      </w:r>
      <w:r w:rsidR="00AA5639">
        <w:rPr>
          <w:rFonts w:ascii="Calibri" w:hAnsi="Calibri" w:cs="Calibri"/>
        </w:rPr>
        <w:t>ż</w:t>
      </w:r>
      <w:r w:rsidR="00AA5639">
        <w:t>e jeste</w:t>
      </w:r>
      <w:r w:rsidR="00AA5639">
        <w:rPr>
          <w:rFonts w:ascii="Calibri" w:hAnsi="Calibri" w:cs="Calibri"/>
        </w:rPr>
        <w:t>ś</w:t>
      </w:r>
      <w:r w:rsidR="00AA5639">
        <w:t>cie drzewami rosn</w:t>
      </w:r>
      <w:r w:rsidR="00AA5639">
        <w:rPr>
          <w:rFonts w:ascii="Calibri" w:hAnsi="Calibri" w:cs="Calibri"/>
        </w:rPr>
        <w:t>ą</w:t>
      </w:r>
      <w:r w:rsidR="00AA5639">
        <w:t>cymi w lesie. Dzieci na</w:t>
      </w:r>
      <w:r w:rsidR="00AA5639">
        <w:rPr>
          <w:rFonts w:ascii="Calibri" w:hAnsi="Calibri" w:cs="Calibri"/>
        </w:rPr>
        <w:t>ś</w:t>
      </w:r>
      <w:r w:rsidR="00AA5639">
        <w:t>laduj</w:t>
      </w:r>
      <w:r w:rsidR="00AA5639">
        <w:rPr>
          <w:rFonts w:ascii="Calibri" w:hAnsi="Calibri" w:cs="Calibri"/>
        </w:rPr>
        <w:t>ą</w:t>
      </w:r>
      <w:r w:rsidR="00AA5639">
        <w:t xml:space="preserve"> drzewa w dowolny spos</w:t>
      </w:r>
      <w:r w:rsidR="00AA5639">
        <w:rPr>
          <w:rFonts w:ascii="Calibri" w:hAnsi="Calibri" w:cs="Calibri"/>
        </w:rPr>
        <w:t>ó</w:t>
      </w:r>
      <w:r w:rsidR="00AA5639">
        <w:t>b. Nast</w:t>
      </w:r>
      <w:r w:rsidR="00AA5639">
        <w:rPr>
          <w:rFonts w:ascii="Calibri" w:hAnsi="Calibri" w:cs="Calibri"/>
        </w:rPr>
        <w:t>ę</w:t>
      </w:r>
      <w:r w:rsidR="00AA5639">
        <w:t xml:space="preserve">pnie </w:t>
      </w:r>
      <w:r>
        <w:t xml:space="preserve">rodzic </w:t>
      </w:r>
      <w:r w:rsidR="00AA5639">
        <w:t>podaje hasła, np.: Silne drzewa. Słabe drzewa. Pada deszcz. Świeci słońce. Ptaki budują gniazda w konarach drzew. Burza. Dzieci wczuwają się w podane sytuacje i przestawiają je w dowolny sposób.</w:t>
      </w:r>
    </w:p>
    <w:p w:rsidR="00AA5639" w:rsidRDefault="00AA5639" w:rsidP="00AA5639">
      <w:pPr>
        <w:jc w:val="both"/>
      </w:pPr>
      <w:r w:rsidRPr="00BA3A42">
        <w:rPr>
          <w:b/>
        </w:rPr>
        <w:t xml:space="preserve">Droga do zdrowia </w:t>
      </w:r>
      <w:r w:rsidRPr="00BA3A42">
        <w:rPr>
          <w:rFonts w:ascii="Calibri" w:hAnsi="Calibri" w:cs="Calibri"/>
          <w:b/>
        </w:rPr>
        <w:t>–</w:t>
      </w:r>
      <w:r w:rsidRPr="00BA3A42">
        <w:rPr>
          <w:b/>
        </w:rPr>
        <w:t xml:space="preserve"> zabawa z elementami r</w:t>
      </w:r>
      <w:r w:rsidRPr="00BA3A42">
        <w:rPr>
          <w:rFonts w:ascii="Calibri" w:hAnsi="Calibri" w:cs="Calibri"/>
          <w:b/>
        </w:rPr>
        <w:t>ó</w:t>
      </w:r>
      <w:r w:rsidRPr="00BA3A42">
        <w:rPr>
          <w:b/>
        </w:rPr>
        <w:t>wnowagi.</w:t>
      </w:r>
      <w:r>
        <w:t xml:space="preserve"> </w:t>
      </w:r>
      <w:r w:rsidR="00BA3A42">
        <w:t>Rodzic</w:t>
      </w:r>
      <w:r>
        <w:t xml:space="preserve"> układa wzór trasy do pokonania (np. rozkładając czerwoną nitkę). Dzieci przechodzą po wyznaczonej drodze, próbując zachować równowagę, a</w:t>
      </w:r>
      <w:r>
        <w:t xml:space="preserve"> jednocześnie starają się nie zmieniać trasy.</w:t>
      </w:r>
    </w:p>
    <w:p w:rsidR="00FF2048" w:rsidRDefault="00FF2048" w:rsidP="00FF2048">
      <w:pPr>
        <w:jc w:val="both"/>
      </w:pPr>
      <w:r w:rsidRPr="00FF2048">
        <w:t xml:space="preserve">Środki dydaktyczne: nitka lub sznurek, centymetr krawiecki, małe nożyczki </w:t>
      </w:r>
    </w:p>
    <w:p w:rsidR="004070E0" w:rsidRDefault="004070E0"/>
    <w:sectPr w:rsidR="004070E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186758"/>
    <w:multiLevelType w:val="hybridMultilevel"/>
    <w:tmpl w:val="F50C781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0431413"/>
    <w:multiLevelType w:val="hybridMultilevel"/>
    <w:tmpl w:val="D2C0C41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98418E5"/>
    <w:multiLevelType w:val="hybridMultilevel"/>
    <w:tmpl w:val="779C0EE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FAD64A1"/>
    <w:multiLevelType w:val="hybridMultilevel"/>
    <w:tmpl w:val="6D7492A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5E44A94"/>
    <w:multiLevelType w:val="hybridMultilevel"/>
    <w:tmpl w:val="98B26B02"/>
    <w:lvl w:ilvl="0" w:tplc="0FE40D54">
      <w:start w:val="1"/>
      <w:numFmt w:val="decimal"/>
      <w:lvlText w:val="%1."/>
      <w:lvlJc w:val="left"/>
      <w:pPr>
        <w:ind w:left="720" w:hanging="360"/>
      </w:pPr>
      <w:rPr>
        <w:rFonts w:ascii="Calibri" w:hAnsi="Calibri" w:cs="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790919E5"/>
    <w:multiLevelType w:val="hybridMultilevel"/>
    <w:tmpl w:val="4DECB3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5"/>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171"/>
    <w:rsid w:val="00096632"/>
    <w:rsid w:val="000B2CB8"/>
    <w:rsid w:val="00283003"/>
    <w:rsid w:val="002D120F"/>
    <w:rsid w:val="003A4DCE"/>
    <w:rsid w:val="004070E0"/>
    <w:rsid w:val="00521416"/>
    <w:rsid w:val="005648FE"/>
    <w:rsid w:val="00797171"/>
    <w:rsid w:val="008562CB"/>
    <w:rsid w:val="008A2042"/>
    <w:rsid w:val="00A201EF"/>
    <w:rsid w:val="00AA5639"/>
    <w:rsid w:val="00BA3A42"/>
    <w:rsid w:val="00CD3C24"/>
    <w:rsid w:val="00FF204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D3592"/>
  <w15:chartTrackingRefBased/>
  <w15:docId w15:val="{58D4CF91-7B5F-432E-9A80-CDD6C00D0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4070E0"/>
    <w:pPr>
      <w:ind w:left="720"/>
      <w:contextualSpacing/>
    </w:pPr>
  </w:style>
  <w:style w:type="character" w:styleId="Hipercze">
    <w:name w:val="Hyperlink"/>
    <w:basedOn w:val="Domylnaczcionkaakapitu"/>
    <w:uiPriority w:val="99"/>
    <w:unhideWhenUsed/>
    <w:rsid w:val="0052141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esnakrainazielona@wp.p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lesnakrainazielona@wp.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esnakrainazielona@wp.pl" TargetMode="External"/><Relationship Id="rId11" Type="http://schemas.openxmlformats.org/officeDocument/2006/relationships/hyperlink" Target="mailto:lesnakrainazielona@wp.pl" TargetMode="External"/><Relationship Id="rId5" Type="http://schemas.openxmlformats.org/officeDocument/2006/relationships/hyperlink" Target="mailto:lesnakrainazielona@wp.pl" TargetMode="External"/><Relationship Id="rId10" Type="http://schemas.openxmlformats.org/officeDocument/2006/relationships/hyperlink" Target="mailto:lesnakrainazielona@wp.pl" TargetMode="External"/><Relationship Id="rId4" Type="http://schemas.openxmlformats.org/officeDocument/2006/relationships/webSettings" Target="webSettings.xml"/><Relationship Id="rId9" Type="http://schemas.openxmlformats.org/officeDocument/2006/relationships/hyperlink" Target="mailto:lesnakrainazielona@wp.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2263</Words>
  <Characters>13582</Characters>
  <Application>Microsoft Office Word</Application>
  <DocSecurity>0</DocSecurity>
  <Lines>113</Lines>
  <Paragraphs>31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Elwirka</dc:creator>
  <cp:keywords/>
  <dc:description/>
  <cp:lastModifiedBy>Elwirka</cp:lastModifiedBy>
  <cp:revision>2</cp:revision>
  <dcterms:created xsi:type="dcterms:W3CDTF">2020-04-13T18:44:00Z</dcterms:created>
  <dcterms:modified xsi:type="dcterms:W3CDTF">2020-04-13T18:44:00Z</dcterms:modified>
</cp:coreProperties>
</file>