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8DC6" w14:textId="4CF9CF9C" w:rsidR="00EA5087" w:rsidRPr="00470331" w:rsidRDefault="00EA5087" w:rsidP="00470331">
      <w:pPr>
        <w:jc w:val="center"/>
        <w:rPr>
          <w:b/>
          <w:bCs/>
          <w:sz w:val="28"/>
          <w:szCs w:val="28"/>
        </w:rPr>
      </w:pPr>
      <w:r w:rsidRPr="00470331">
        <w:rPr>
          <w:b/>
          <w:bCs/>
          <w:sz w:val="28"/>
          <w:szCs w:val="28"/>
        </w:rPr>
        <w:t>Instrukcja dla Rodziców</w:t>
      </w:r>
      <w:r w:rsidR="00470331">
        <w:rPr>
          <w:b/>
          <w:bCs/>
          <w:sz w:val="28"/>
          <w:szCs w:val="28"/>
        </w:rPr>
        <w:t xml:space="preserve"> obowiązująca od 6 maja 2020 r.</w:t>
      </w:r>
    </w:p>
    <w:p w14:paraId="0697AB11" w14:textId="5793C164" w:rsidR="00EA5087" w:rsidRDefault="00EA5087" w:rsidP="00EA5087">
      <w:pPr>
        <w:pStyle w:val="Akapitzlist"/>
        <w:numPr>
          <w:ilvl w:val="0"/>
          <w:numId w:val="1"/>
        </w:numPr>
      </w:pPr>
      <w:r>
        <w:t>Rodzice, najpóźniej</w:t>
      </w:r>
      <w:r w:rsidR="00470331">
        <w:t xml:space="preserve"> na</w:t>
      </w:r>
      <w:r>
        <w:t xml:space="preserve"> 2 dni robocze przed posłaniem dziecka do przedszkola składają pisemną deklarację o konieczności zapewnienia opieki.</w:t>
      </w:r>
    </w:p>
    <w:p w14:paraId="038A5F41" w14:textId="77777777" w:rsidR="00EA5087" w:rsidRDefault="00EA5087" w:rsidP="00EA5087">
      <w:pPr>
        <w:pStyle w:val="Akapitzlist"/>
        <w:numPr>
          <w:ilvl w:val="0"/>
          <w:numId w:val="1"/>
        </w:numPr>
      </w:pPr>
      <w:r>
        <w:t>Dyrektor potwierdza mailowo oraz telefonicznie możliwość przyjęcia dziecka i zapewnienia opieki.</w:t>
      </w:r>
    </w:p>
    <w:p w14:paraId="6E74FD4D" w14:textId="77777777" w:rsidR="00EA5087" w:rsidRDefault="00EA5087" w:rsidP="00EA5087">
      <w:pPr>
        <w:pStyle w:val="Akapitzlist"/>
        <w:numPr>
          <w:ilvl w:val="0"/>
          <w:numId w:val="1"/>
        </w:numPr>
        <w:rPr>
          <w:b/>
        </w:rPr>
      </w:pPr>
      <w:r>
        <w:t xml:space="preserve">Rodzice zapoznają się  z instrukcją funkcjonowania placówki, w szczególności </w:t>
      </w:r>
      <w:r>
        <w:rPr>
          <w:b/>
        </w:rPr>
        <w:t>z Instrukcją dla Rodziców</w:t>
      </w:r>
    </w:p>
    <w:p w14:paraId="1926781F" w14:textId="77777777" w:rsidR="00EA5087" w:rsidRDefault="00EA5087" w:rsidP="00EA5087">
      <w:pPr>
        <w:pStyle w:val="Akapitzlist"/>
        <w:numPr>
          <w:ilvl w:val="0"/>
          <w:numId w:val="1"/>
        </w:numPr>
      </w:pPr>
      <w:r>
        <w:t xml:space="preserve">Rodzice obowiązkowo przestrzegają zasad rygoru sanitarnego:  </w:t>
      </w:r>
    </w:p>
    <w:p w14:paraId="73DB0E8E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Wchodzą do szatni – „strefy rodzica” w maseczkach, przyłbicach i rękawiczkach jednorazowych.</w:t>
      </w:r>
    </w:p>
    <w:p w14:paraId="35CA60DC" w14:textId="6E95A052" w:rsidR="00EA5087" w:rsidRDefault="00EA5087" w:rsidP="00EA5087">
      <w:pPr>
        <w:pStyle w:val="Akapitzlist"/>
        <w:numPr>
          <w:ilvl w:val="0"/>
          <w:numId w:val="2"/>
        </w:numPr>
      </w:pPr>
      <w:r>
        <w:t xml:space="preserve">Korzystają obowiązkowo z płynów dezynfekujących przed przedszkolem lub </w:t>
      </w:r>
      <w:r>
        <w:br/>
        <w:t xml:space="preserve">w przedszkolu. </w:t>
      </w:r>
    </w:p>
    <w:p w14:paraId="2FF2BAC1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Pomagają dziecku w szatni i oddają dziecko pod opiekę pracownika przedszkola.</w:t>
      </w:r>
    </w:p>
    <w:p w14:paraId="0DF347FF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Kontaktują się z nauczycielem  telefonicznie ( telefon umieszczony w szatni lub prowadzą rozmowę przez szklane drzwi ).</w:t>
      </w:r>
    </w:p>
    <w:p w14:paraId="491DB8DC" w14:textId="77777777" w:rsidR="00EA5087" w:rsidRPr="00470331" w:rsidRDefault="00EA5087" w:rsidP="00EA5087">
      <w:pPr>
        <w:pStyle w:val="Akapitzlist"/>
        <w:numPr>
          <w:ilvl w:val="0"/>
          <w:numId w:val="2"/>
        </w:numPr>
        <w:rPr>
          <w:b/>
          <w:bCs/>
        </w:rPr>
      </w:pPr>
      <w:r w:rsidRPr="00470331">
        <w:rPr>
          <w:b/>
          <w:bCs/>
        </w:rPr>
        <w:t>Przyprowadzają dzieci do przedszkola najpóźniej do godziny 8.30.</w:t>
      </w:r>
    </w:p>
    <w:p w14:paraId="1449A4BE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Rodzice wchodzą do „strefy rodzica” zgodnie z zachowaniem zasad – jeden rodzic z dzieckiem na 15 m2 (  max 3 rodziców z dziećmi w szatni )</w:t>
      </w:r>
    </w:p>
    <w:p w14:paraId="6841D82D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 xml:space="preserve">W szatni rodzice wykonują sprawinie czynności związane z rozebraniem i ubraniem dziecka. </w:t>
      </w:r>
    </w:p>
    <w:p w14:paraId="410F174E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Zabrania się prowadzenia rozmów towarzyskich oraz  odbierania telefonów na terenie przedszkola.</w:t>
      </w:r>
    </w:p>
    <w:p w14:paraId="7AFDE6D2" w14:textId="3EB7A6AF" w:rsidR="00EA5087" w:rsidRDefault="00EA5087" w:rsidP="00EA5087">
      <w:pPr>
        <w:pStyle w:val="Akapitzlist"/>
        <w:numPr>
          <w:ilvl w:val="0"/>
          <w:numId w:val="2"/>
        </w:numPr>
      </w:pPr>
      <w:r>
        <w:t xml:space="preserve">Rodzice mogą korzystać tylko ze </w:t>
      </w:r>
      <w:r w:rsidR="00470331">
        <w:t>„</w:t>
      </w:r>
      <w:r>
        <w:t>strefy rodzica</w:t>
      </w:r>
      <w:r w:rsidR="00470331">
        <w:t xml:space="preserve">”, </w:t>
      </w:r>
      <w:r>
        <w:t xml:space="preserve"> z tego miejsca odbierają dziecko</w:t>
      </w:r>
      <w:r w:rsidR="00470331">
        <w:t>,</w:t>
      </w:r>
      <w:r>
        <w:t xml:space="preserve"> za pośrednictwem pracownika obsługi lub telefonu  przedszkolnego umieszczonego w szatni.</w:t>
      </w:r>
    </w:p>
    <w:p w14:paraId="798CFE2C" w14:textId="17FBA695" w:rsidR="00EA5087" w:rsidRDefault="00EA5087" w:rsidP="00EA5087">
      <w:pPr>
        <w:pStyle w:val="Akapitzlist"/>
        <w:numPr>
          <w:ilvl w:val="0"/>
          <w:numId w:val="2"/>
        </w:numPr>
      </w:pPr>
      <w:r>
        <w:t xml:space="preserve"> </w:t>
      </w:r>
      <w:r w:rsidR="00470331">
        <w:t>R</w:t>
      </w:r>
      <w:r>
        <w:t xml:space="preserve">odzice odbierają </w:t>
      </w:r>
      <w:r w:rsidR="00470331">
        <w:t xml:space="preserve">dzieci z placu zabaw </w:t>
      </w:r>
      <w:r>
        <w:t xml:space="preserve">korzystając z furtki od ul. </w:t>
      </w:r>
      <w:proofErr w:type="spellStart"/>
      <w:r>
        <w:t>Ślaskiego</w:t>
      </w:r>
      <w:proofErr w:type="spellEnd"/>
      <w:r>
        <w:t>.</w:t>
      </w:r>
    </w:p>
    <w:p w14:paraId="30FFCFCD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 xml:space="preserve"> Dzieci do przedszkola przyprowadzane są przez osoby zdrowe.  </w:t>
      </w:r>
    </w:p>
    <w:p w14:paraId="03E39F22" w14:textId="77777777" w:rsidR="00B21D3C" w:rsidRDefault="00EA5087" w:rsidP="00B21D3C">
      <w:pPr>
        <w:pStyle w:val="Akapitzlist"/>
        <w:numPr>
          <w:ilvl w:val="0"/>
          <w:numId w:val="2"/>
        </w:numPr>
      </w:pPr>
      <w:r>
        <w:t>Zaleca się, by do przedszkola nie przychodziły osoby powyżej 60 roku życia.</w:t>
      </w:r>
    </w:p>
    <w:p w14:paraId="075C5580" w14:textId="23723CD1" w:rsidR="00EA5087" w:rsidRDefault="00EA5087" w:rsidP="00B21D3C">
      <w:pPr>
        <w:pStyle w:val="Akapitzlist"/>
        <w:numPr>
          <w:ilvl w:val="0"/>
          <w:numId w:val="2"/>
        </w:numPr>
      </w:pPr>
      <w:r>
        <w:t>Rodzice  przyprowadzają dzieci zdrowe, bez oznak chorobowych takich jak, kaszel, katar ( w tym katar alergiczny ) gorączka powyżej 37 stopni C</w:t>
      </w:r>
      <w:r w:rsidR="00470331">
        <w:t>.,</w:t>
      </w:r>
      <w:r>
        <w:t xml:space="preserve">  wymioty  itp. </w:t>
      </w:r>
    </w:p>
    <w:p w14:paraId="7C48CD3D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Rodzice są obecni przy mierzeniu dziecku temperatury przez pracownika przedszkola.</w:t>
      </w:r>
    </w:p>
    <w:p w14:paraId="0FF690C7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W przypadku występowania jakichkolwiek objawów chorobowych dziecko nie zostanie przyjęte do przedszkola.</w:t>
      </w:r>
    </w:p>
    <w:p w14:paraId="011CE043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Jeśli objawy chorobowe pojawią się  u dziecka w ciągu dnia, rodzic zostanie natychmiast wezwany do zabrania dziecka z przedszkola.</w:t>
      </w:r>
    </w:p>
    <w:p w14:paraId="4BD42622" w14:textId="77777777" w:rsidR="00EA5087" w:rsidRPr="00470331" w:rsidRDefault="00EA5087" w:rsidP="00EA5087">
      <w:pPr>
        <w:pStyle w:val="Akapitzlist"/>
        <w:numPr>
          <w:ilvl w:val="0"/>
          <w:numId w:val="2"/>
        </w:numPr>
        <w:rPr>
          <w:b/>
          <w:bCs/>
        </w:rPr>
      </w:pPr>
      <w:r w:rsidRPr="00470331">
        <w:rPr>
          <w:b/>
          <w:bCs/>
        </w:rPr>
        <w:t>Rodzicom nie wolno przyprowadzać dzieci do przedszkola, jeśli w domu przebywa osoba na kwarantannie lub izolacji w warunkach domowych.</w:t>
      </w:r>
    </w:p>
    <w:p w14:paraId="24C7BE3F" w14:textId="77777777" w:rsidR="00EA5087" w:rsidRDefault="00EA5087" w:rsidP="00EA5087">
      <w:pPr>
        <w:pStyle w:val="Akapitzlist"/>
        <w:numPr>
          <w:ilvl w:val="0"/>
          <w:numId w:val="2"/>
        </w:numPr>
      </w:pPr>
      <w:r>
        <w:t>Dzieci nie mogą przynosić do przedszkola  jakichkolwiek przedmiotów , w tym zabawek i plecaków.</w:t>
      </w:r>
    </w:p>
    <w:p w14:paraId="1DDA384D" w14:textId="0AF4C5EA" w:rsidR="00EA5087" w:rsidRDefault="00EA5087" w:rsidP="00EA5087">
      <w:pPr>
        <w:pStyle w:val="Akapitzlist"/>
        <w:numPr>
          <w:ilvl w:val="0"/>
          <w:numId w:val="2"/>
        </w:numPr>
      </w:pPr>
      <w:r>
        <w:t>Rodzice zobowiązani są kształtować u dzieci właściwe nawyki higieniczne: unikać dotykania ust, oczy i nosa,  nie podawać ręki na powitanie, kichać w zgięty łokieć, często i dokładnie myć ręce wodą z mydłem.</w:t>
      </w:r>
    </w:p>
    <w:p w14:paraId="6B595D46" w14:textId="58B5E2AE" w:rsidR="00B21D3C" w:rsidRDefault="00B21D3C" w:rsidP="00EA5087">
      <w:pPr>
        <w:pStyle w:val="Akapitzlist"/>
        <w:numPr>
          <w:ilvl w:val="0"/>
          <w:numId w:val="2"/>
        </w:numPr>
      </w:pPr>
      <w:r>
        <w:lastRenderedPageBreak/>
        <w:t xml:space="preserve">Prosimy uprzedzić dzieci o zmianie funkcjonowania przedszkola np. zmianie osób opiekujących się dzieckiem, </w:t>
      </w:r>
      <w:r w:rsidR="00470331">
        <w:t xml:space="preserve">zmianie sali, </w:t>
      </w:r>
      <w:r>
        <w:t>warunkach przyprowadzania i odprowadzania dzieci do przedszkola.</w:t>
      </w:r>
    </w:p>
    <w:p w14:paraId="1883E884" w14:textId="5A88FA88" w:rsidR="00B21D3C" w:rsidRDefault="00470331" w:rsidP="00B21D3C">
      <w:r>
        <w:t xml:space="preserve">                                                                                                                                    Dyrektor Przedszkola</w:t>
      </w:r>
      <w:r>
        <w:br/>
        <w:t xml:space="preserve">                                                                                                                                        Lilla Marszalek</w:t>
      </w:r>
    </w:p>
    <w:p w14:paraId="57AEAB67" w14:textId="77777777" w:rsidR="00EA5087" w:rsidRDefault="00EA5087" w:rsidP="00EA5087"/>
    <w:p w14:paraId="2B94DAFC" w14:textId="54C6106A" w:rsidR="00AE187A" w:rsidRDefault="00AE187A"/>
    <w:p w14:paraId="4D709F3A" w14:textId="74996369" w:rsidR="00470331" w:rsidRDefault="00470331"/>
    <w:p w14:paraId="3B87B033" w14:textId="5F7F7482" w:rsidR="00470331" w:rsidRDefault="00470331"/>
    <w:p w14:paraId="37A59337" w14:textId="660D85B6" w:rsidR="00470331" w:rsidRDefault="00470331"/>
    <w:p w14:paraId="2FCF8410" w14:textId="470A37B3" w:rsidR="00470331" w:rsidRDefault="00470331"/>
    <w:p w14:paraId="6E07985B" w14:textId="346CBC17" w:rsidR="00470331" w:rsidRDefault="00470331"/>
    <w:p w14:paraId="4A78A0E3" w14:textId="10C0F8D6" w:rsidR="00470331" w:rsidRDefault="00470331"/>
    <w:p w14:paraId="5616F173" w14:textId="49399C19" w:rsidR="00470331" w:rsidRDefault="00470331"/>
    <w:p w14:paraId="42264452" w14:textId="5117E471" w:rsidR="00470331" w:rsidRDefault="00470331"/>
    <w:p w14:paraId="1CA3970C" w14:textId="4AE67296" w:rsidR="00470331" w:rsidRDefault="00470331"/>
    <w:p w14:paraId="05C6CC6C" w14:textId="369CFC3D" w:rsidR="00470331" w:rsidRDefault="00470331"/>
    <w:p w14:paraId="3F85820F" w14:textId="7FDB4160" w:rsidR="00470331" w:rsidRDefault="00470331"/>
    <w:p w14:paraId="19680E77" w14:textId="47FFB82F" w:rsidR="00470331" w:rsidRDefault="00470331"/>
    <w:p w14:paraId="3849AB75" w14:textId="7D436CCF" w:rsidR="00470331" w:rsidRDefault="00470331"/>
    <w:p w14:paraId="1EB24214" w14:textId="379DBCED" w:rsidR="00470331" w:rsidRDefault="00470331"/>
    <w:p w14:paraId="3965AAC3" w14:textId="0C54CC71" w:rsidR="00470331" w:rsidRDefault="00470331"/>
    <w:p w14:paraId="2C33B71C" w14:textId="57047F84" w:rsidR="00470331" w:rsidRDefault="00470331"/>
    <w:p w14:paraId="629CDCB1" w14:textId="36CB682A" w:rsidR="00470331" w:rsidRDefault="00470331"/>
    <w:p w14:paraId="3467E262" w14:textId="10649C40" w:rsidR="00470331" w:rsidRDefault="00470331"/>
    <w:p w14:paraId="7ECB0422" w14:textId="4D6A9818" w:rsidR="00470331" w:rsidRDefault="00470331"/>
    <w:p w14:paraId="0D59A16C" w14:textId="42925166" w:rsidR="00470331" w:rsidRDefault="00470331"/>
    <w:p w14:paraId="0249937F" w14:textId="5BAC0FA7" w:rsidR="00470331" w:rsidRDefault="00470331"/>
    <w:p w14:paraId="6AF218A1" w14:textId="472ED544" w:rsidR="00723C99" w:rsidRPr="00723C99" w:rsidRDefault="00723C99">
      <w:pPr>
        <w:rPr>
          <w:sz w:val="24"/>
          <w:szCs w:val="24"/>
        </w:rPr>
      </w:pPr>
    </w:p>
    <w:sectPr w:rsidR="00723C99" w:rsidRPr="0072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3EE"/>
    <w:multiLevelType w:val="hybridMultilevel"/>
    <w:tmpl w:val="8058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0D64"/>
    <w:multiLevelType w:val="hybridMultilevel"/>
    <w:tmpl w:val="E0D27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87"/>
    <w:rsid w:val="00470331"/>
    <w:rsid w:val="00723C99"/>
    <w:rsid w:val="00857BE3"/>
    <w:rsid w:val="0092007B"/>
    <w:rsid w:val="00AE187A"/>
    <w:rsid w:val="00B21D3C"/>
    <w:rsid w:val="00E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E911"/>
  <w15:chartTrackingRefBased/>
  <w15:docId w15:val="{97DA8D97-780F-46CA-958A-81FD999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0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0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B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2020-05-04T09:19:00Z</dcterms:created>
  <dcterms:modified xsi:type="dcterms:W3CDTF">2020-05-04T10:21:00Z</dcterms:modified>
</cp:coreProperties>
</file>