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733" w:rsidRDefault="00503DBB">
      <w:pPr>
        <w:rPr>
          <w:b/>
          <w:u w:val="single"/>
        </w:rPr>
      </w:pPr>
      <w:r>
        <w:rPr>
          <w:b/>
          <w:u w:val="single"/>
        </w:rPr>
        <w:t xml:space="preserve">Dzień 1 </w:t>
      </w:r>
    </w:p>
    <w:p w:rsidR="00503DBB" w:rsidRDefault="00503DBB" w:rsidP="00503DBB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</w:rPr>
      </w:pPr>
      <w:r w:rsidRPr="00503DBB">
        <w:rPr>
          <w:rFonts w:ascii="CentSchbookEU-Normal" w:hAnsi="CentSchbookEU-Normal" w:cs="CentSchbookEU-Normal"/>
          <w:b/>
        </w:rPr>
        <w:t>„Kącik owoców”</w:t>
      </w:r>
      <w:r w:rsidRPr="00503DBB">
        <w:rPr>
          <w:rFonts w:ascii="CentSchbookEU-Normal" w:hAnsi="CentSchbookEU-Normal" w:cs="CentSchbookEU-Normal"/>
        </w:rPr>
        <w:t xml:space="preserve"> – tworzenie kącika z owocami</w:t>
      </w:r>
      <w:r>
        <w:rPr>
          <w:rFonts w:ascii="CentSchbookEU-Normal" w:hAnsi="CentSchbookEU-Normal" w:cs="CentSchbookEU-Normal"/>
        </w:rPr>
        <w:t xml:space="preserve">, </w:t>
      </w:r>
      <w:r w:rsidRPr="00503DBB">
        <w:rPr>
          <w:rFonts w:ascii="CentSchbookEU-Normal" w:hAnsi="CentSchbookEU-Normal" w:cs="CentSchbookEU-Normal"/>
        </w:rPr>
        <w:t>umieszczanie podpisów do czytania globalnego</w:t>
      </w:r>
    </w:p>
    <w:p w:rsidR="00503DBB" w:rsidRPr="00503DBB" w:rsidRDefault="00503DBB" w:rsidP="00503DBB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</w:rPr>
      </w:pPr>
    </w:p>
    <w:p w:rsidR="00503DBB" w:rsidRDefault="00503DBB" w:rsidP="00503DBB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</w:rPr>
      </w:pPr>
      <w:r w:rsidRPr="00503DBB">
        <w:rPr>
          <w:rFonts w:ascii="CentSchbookEU-Normal" w:hAnsi="CentSchbookEU-Normal" w:cs="CentSchbookEU-Normal"/>
        </w:rPr>
        <w:t>Środki dydaktyczne: owoce, podpisy do czytania</w:t>
      </w:r>
      <w:r>
        <w:rPr>
          <w:rFonts w:ascii="CentSchbookEU-Normal" w:hAnsi="CentSchbookEU-Normal" w:cs="CentSchbookEU-Normal"/>
        </w:rPr>
        <w:t xml:space="preserve"> </w:t>
      </w:r>
      <w:r w:rsidRPr="00503DBB">
        <w:rPr>
          <w:rFonts w:ascii="CentSchbookEU-Normal" w:hAnsi="CentSchbookEU-Normal" w:cs="CentSchbookEU-Normal"/>
        </w:rPr>
        <w:t>Globalnego</w:t>
      </w:r>
    </w:p>
    <w:p w:rsidR="00503DBB" w:rsidRPr="00503DBB" w:rsidRDefault="00503DBB" w:rsidP="00503DBB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</w:rPr>
      </w:pPr>
    </w:p>
    <w:p w:rsidR="00503DBB" w:rsidRDefault="00503DBB" w:rsidP="00503DBB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</w:rPr>
      </w:pPr>
      <w:r w:rsidRPr="00503DBB">
        <w:rPr>
          <w:rFonts w:ascii="CentSchbookEU-Normal" w:hAnsi="CentSchbookEU-Normal" w:cs="CentSchbookEU-Normal"/>
          <w:b/>
        </w:rPr>
        <w:t xml:space="preserve"> „Z kwiatka na kwiatek”</w:t>
      </w:r>
      <w:r w:rsidRPr="00503DBB">
        <w:rPr>
          <w:rFonts w:ascii="CentSchbookEU-Normal" w:hAnsi="CentSchbookEU-Normal" w:cs="CentSchbookEU-Normal"/>
        </w:rPr>
        <w:t xml:space="preserve"> – zabawa z elementami</w:t>
      </w:r>
      <w:r>
        <w:rPr>
          <w:rFonts w:ascii="CentSchbookEU-Normal" w:hAnsi="CentSchbookEU-Normal" w:cs="CentSchbookEU-Normal"/>
        </w:rPr>
        <w:t xml:space="preserve"> </w:t>
      </w:r>
      <w:r w:rsidRPr="00503DBB">
        <w:rPr>
          <w:rFonts w:ascii="CentSchbookEU-Normal" w:hAnsi="CentSchbookEU-Normal" w:cs="CentSchbookEU-Normal"/>
        </w:rPr>
        <w:t>skoku</w:t>
      </w:r>
    </w:p>
    <w:p w:rsidR="00503DBB" w:rsidRDefault="00503DBB" w:rsidP="00503DBB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</w:rPr>
      </w:pPr>
    </w:p>
    <w:p w:rsidR="00503DBB" w:rsidRDefault="00503DBB" w:rsidP="00503DBB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</w:rPr>
      </w:pPr>
      <w:r w:rsidRPr="00503DBB">
        <w:rPr>
          <w:rFonts w:ascii="CentSchbookEU-Normal" w:hAnsi="CentSchbookEU-Normal" w:cs="CentSchbookEU-Normal"/>
        </w:rPr>
        <w:t>Dzieci rozkładają na dywanie krąż</w:t>
      </w:r>
      <w:r>
        <w:rPr>
          <w:rFonts w:ascii="CentSchbookEU-Normal" w:hAnsi="CentSchbookEU-Normal" w:cs="CentSchbookEU-Normal"/>
        </w:rPr>
        <w:t xml:space="preserve">ki gimnastyczne( koła z kolorowego papieru średnica około 7cm). Rodzic </w:t>
      </w:r>
      <w:r w:rsidRPr="00503DBB">
        <w:rPr>
          <w:rFonts w:ascii="CentSchbookEU-Normal" w:hAnsi="CentSchbookEU-Normal" w:cs="CentSchbookEU-Normal"/>
        </w:rPr>
        <w:t xml:space="preserve"> włącza skoczną muzykę. Dzieci skaczą</w:t>
      </w:r>
      <w:r>
        <w:rPr>
          <w:rFonts w:ascii="CentSchbookEU-Normal" w:hAnsi="CentSchbookEU-Normal" w:cs="CentSchbookEU-Normal"/>
        </w:rPr>
        <w:t xml:space="preserve"> </w:t>
      </w:r>
      <w:r w:rsidRPr="00503DBB">
        <w:rPr>
          <w:rFonts w:ascii="CentSchbookEU-Normal" w:hAnsi="CentSchbookEU-Normal" w:cs="CentSchbookEU-Normal"/>
        </w:rPr>
        <w:t>z kwiatka na kwiatek – przeskakują z krążka do krążka. Na przerwę w muzyce, dzieci stają w krążkach</w:t>
      </w:r>
      <w:r>
        <w:rPr>
          <w:rFonts w:ascii="CentSchbookEU-Normal" w:hAnsi="CentSchbookEU-Normal" w:cs="CentSchbookEU-Normal"/>
        </w:rPr>
        <w:t xml:space="preserve"> </w:t>
      </w:r>
      <w:r w:rsidRPr="00503DBB">
        <w:rPr>
          <w:rFonts w:ascii="CentSchbookEU-Normal" w:hAnsi="CentSchbookEU-Normal" w:cs="CentSchbookEU-Normal"/>
        </w:rPr>
        <w:t>i podskakują w górę obunóż. Po skoń</w:t>
      </w:r>
      <w:r>
        <w:rPr>
          <w:rFonts w:ascii="CentSchbookEU-Normal" w:hAnsi="CentSchbookEU-Normal" w:cs="CentSchbookEU-Normal"/>
        </w:rPr>
        <w:t>czonej zabawie rodzic</w:t>
      </w:r>
      <w:r w:rsidRPr="00503DBB">
        <w:rPr>
          <w:rFonts w:ascii="CentSchbookEU-Normal" w:hAnsi="CentSchbookEU-Normal" w:cs="CentSchbookEU-Normal"/>
        </w:rPr>
        <w:t xml:space="preserve"> prosi o pomoc przy zbieraniu krążków</w:t>
      </w:r>
    </w:p>
    <w:p w:rsidR="00503DBB" w:rsidRDefault="00503DBB" w:rsidP="00503DBB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</w:rPr>
      </w:pPr>
    </w:p>
    <w:p w:rsidR="00503DBB" w:rsidRPr="00503DBB" w:rsidRDefault="00503DBB" w:rsidP="00503DBB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</w:rPr>
      </w:pPr>
      <w:r w:rsidRPr="00503DBB">
        <w:rPr>
          <w:rFonts w:ascii="CentSchbookEU-Normal" w:hAnsi="CentSchbookEU-Normal" w:cs="CentSchbookEU-Normal"/>
          <w:b/>
        </w:rPr>
        <w:t>„Czereśnie i dzieci”</w:t>
      </w:r>
      <w:r w:rsidRPr="00503DBB">
        <w:rPr>
          <w:rFonts w:ascii="CentSchbookEU-Normal" w:hAnsi="CentSchbookEU-Normal" w:cs="CentSchbookEU-Normal"/>
        </w:rPr>
        <w:t xml:space="preserve"> – wiersz do słuchania</w:t>
      </w:r>
      <w:r>
        <w:rPr>
          <w:rFonts w:ascii="CentSchbookEU-Normal" w:hAnsi="CentSchbookEU-Normal" w:cs="CentSchbookEU-Normal"/>
        </w:rPr>
        <w:t xml:space="preserve"> </w:t>
      </w:r>
      <w:r w:rsidRPr="00503DBB">
        <w:rPr>
          <w:rFonts w:ascii="CentSchbookEU-Normal" w:hAnsi="CentSchbookEU-Normal" w:cs="CentSchbookEU-Normal"/>
        </w:rPr>
        <w:t xml:space="preserve">Stefanii </w:t>
      </w:r>
      <w:proofErr w:type="spellStart"/>
      <w:r w:rsidRPr="00503DBB">
        <w:rPr>
          <w:rFonts w:ascii="CentSchbookEU-Normal" w:hAnsi="CentSchbookEU-Normal" w:cs="CentSchbookEU-Normal"/>
        </w:rPr>
        <w:t>Szuchowej</w:t>
      </w:r>
      <w:proofErr w:type="spellEnd"/>
      <w:r w:rsidRPr="00503DBB">
        <w:rPr>
          <w:rFonts w:ascii="CentSchbookEU-Normal" w:hAnsi="CentSchbookEU-Normal" w:cs="CentSchbookEU-Normal"/>
        </w:rPr>
        <w:t>; rozmowa na temat wiersza</w:t>
      </w:r>
      <w:r>
        <w:rPr>
          <w:rFonts w:ascii="CentSchbookEU-Normal" w:hAnsi="CentSchbookEU-Normal" w:cs="CentSchbookEU-Normal"/>
        </w:rPr>
        <w:t xml:space="preserve"> </w:t>
      </w:r>
      <w:r w:rsidRPr="00503DBB">
        <w:rPr>
          <w:rFonts w:ascii="CentSchbookEU-Normal" w:hAnsi="CentSchbookEU-Normal" w:cs="CentSchbookEU-Normal"/>
        </w:rPr>
        <w:t>oraz tego, czy owoce są zdrowe i czy warto je jeść;</w:t>
      </w:r>
      <w:r>
        <w:rPr>
          <w:rFonts w:ascii="CentSchbookEU-Normal" w:hAnsi="CentSchbookEU-Normal" w:cs="CentSchbookEU-Normal"/>
        </w:rPr>
        <w:t xml:space="preserve"> </w:t>
      </w:r>
      <w:r w:rsidRPr="00503DBB">
        <w:rPr>
          <w:rFonts w:ascii="CentSchbookEU-Normal" w:hAnsi="CentSchbookEU-Normal" w:cs="CentSchbookEU-Normal"/>
        </w:rPr>
        <w:t>wypowiedzi dzieci na podany temat; uważne słuchanie</w:t>
      </w:r>
    </w:p>
    <w:p w:rsidR="00503DBB" w:rsidRDefault="00503DBB" w:rsidP="00503DBB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</w:rPr>
      </w:pPr>
      <w:r w:rsidRPr="00503DBB">
        <w:rPr>
          <w:rFonts w:ascii="CentSchbookEU-Normal" w:hAnsi="CentSchbookEU-Normal" w:cs="CentSchbookEU-Normal"/>
        </w:rPr>
        <w:t>Współrozmówców</w:t>
      </w:r>
    </w:p>
    <w:p w:rsidR="00503DBB" w:rsidRDefault="00503DBB" w:rsidP="00503DBB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</w:rPr>
      </w:pPr>
    </w:p>
    <w:p w:rsidR="00503DBB" w:rsidRPr="00503DBB" w:rsidRDefault="00503DBB" w:rsidP="00503DBB">
      <w:pPr>
        <w:autoSpaceDE w:val="0"/>
        <w:autoSpaceDN w:val="0"/>
        <w:adjustRightInd w:val="0"/>
        <w:spacing w:after="0" w:line="240" w:lineRule="auto"/>
        <w:rPr>
          <w:rFonts w:ascii="CentSchbookEU-BoldItalic" w:hAnsi="CentSchbookEU-BoldItalic" w:cs="CentSchbookEU-BoldItalic"/>
          <w:b/>
          <w:bCs/>
          <w:i/>
          <w:iCs/>
          <w:sz w:val="24"/>
          <w:szCs w:val="24"/>
        </w:rPr>
      </w:pPr>
      <w:r w:rsidRPr="00503DBB">
        <w:rPr>
          <w:rFonts w:ascii="CentSchbookEU-BoldItalic" w:hAnsi="CentSchbookEU-BoldItalic" w:cs="CentSchbookEU-BoldItalic"/>
          <w:b/>
          <w:bCs/>
          <w:i/>
          <w:iCs/>
          <w:sz w:val="24"/>
          <w:szCs w:val="24"/>
        </w:rPr>
        <w:t>Czereśnie i dzieci</w:t>
      </w:r>
    </w:p>
    <w:p w:rsidR="00503DBB" w:rsidRPr="00503DBB" w:rsidRDefault="00503DBB" w:rsidP="00503DBB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sz w:val="24"/>
          <w:szCs w:val="24"/>
        </w:rPr>
      </w:pPr>
      <w:r w:rsidRPr="00503DBB">
        <w:rPr>
          <w:rFonts w:ascii="CentSchbookEU-Italic" w:hAnsi="CentSchbookEU-Italic" w:cs="CentSchbookEU-Italic"/>
          <w:i/>
          <w:iCs/>
          <w:sz w:val="24"/>
          <w:szCs w:val="24"/>
        </w:rPr>
        <w:t>Różowe czereśnie</w:t>
      </w:r>
    </w:p>
    <w:p w:rsidR="00503DBB" w:rsidRPr="00503DBB" w:rsidRDefault="00503DBB" w:rsidP="00503DBB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sz w:val="24"/>
          <w:szCs w:val="24"/>
        </w:rPr>
      </w:pPr>
      <w:r w:rsidRPr="00503DBB">
        <w:rPr>
          <w:rFonts w:ascii="CentSchbookEU-Italic" w:hAnsi="CentSchbookEU-Italic" w:cs="CentSchbookEU-Italic"/>
          <w:i/>
          <w:iCs/>
          <w:sz w:val="24"/>
          <w:szCs w:val="24"/>
        </w:rPr>
        <w:t>pomiędzy listkami</w:t>
      </w:r>
    </w:p>
    <w:p w:rsidR="00503DBB" w:rsidRPr="00503DBB" w:rsidRDefault="00503DBB" w:rsidP="00503DBB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sz w:val="24"/>
          <w:szCs w:val="24"/>
        </w:rPr>
      </w:pPr>
      <w:r w:rsidRPr="00503DBB">
        <w:rPr>
          <w:rFonts w:ascii="CentSchbookEU-Italic" w:hAnsi="CentSchbookEU-Italic" w:cs="CentSchbookEU-Italic"/>
          <w:i/>
          <w:iCs/>
          <w:sz w:val="24"/>
          <w:szCs w:val="24"/>
        </w:rPr>
        <w:t>– do niskich gałęzi dosięgniemy sami.</w:t>
      </w:r>
    </w:p>
    <w:p w:rsidR="00503DBB" w:rsidRPr="00503DBB" w:rsidRDefault="00503DBB" w:rsidP="00503DBB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sz w:val="24"/>
          <w:szCs w:val="24"/>
        </w:rPr>
      </w:pPr>
      <w:r w:rsidRPr="00503DBB">
        <w:rPr>
          <w:rFonts w:ascii="CentSchbookEU-Italic" w:hAnsi="CentSchbookEU-Italic" w:cs="CentSchbookEU-Italic"/>
          <w:i/>
          <w:iCs/>
          <w:sz w:val="24"/>
          <w:szCs w:val="24"/>
        </w:rPr>
        <w:t>Przystawimy sobie</w:t>
      </w:r>
    </w:p>
    <w:p w:rsidR="00503DBB" w:rsidRPr="00503DBB" w:rsidRDefault="00503DBB" w:rsidP="00503DBB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sz w:val="24"/>
          <w:szCs w:val="24"/>
        </w:rPr>
      </w:pPr>
      <w:r w:rsidRPr="00503DBB">
        <w:rPr>
          <w:rFonts w:ascii="CentSchbookEU-Italic" w:hAnsi="CentSchbookEU-Italic" w:cs="CentSchbookEU-Italic"/>
          <w:i/>
          <w:iCs/>
          <w:sz w:val="24"/>
          <w:szCs w:val="24"/>
        </w:rPr>
        <w:t>drabinkę, stoliczek…</w:t>
      </w:r>
    </w:p>
    <w:p w:rsidR="00503DBB" w:rsidRPr="00503DBB" w:rsidRDefault="00503DBB" w:rsidP="00503DBB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sz w:val="24"/>
          <w:szCs w:val="24"/>
        </w:rPr>
      </w:pPr>
      <w:r w:rsidRPr="00503DBB">
        <w:rPr>
          <w:rFonts w:ascii="CentSchbookEU-Italic" w:hAnsi="CentSchbookEU-Italic" w:cs="CentSchbookEU-Italic"/>
          <w:i/>
          <w:iCs/>
          <w:sz w:val="24"/>
          <w:szCs w:val="24"/>
        </w:rPr>
        <w:t>Narwiemy czereśni</w:t>
      </w:r>
    </w:p>
    <w:p w:rsidR="00503DBB" w:rsidRPr="00503DBB" w:rsidRDefault="00503DBB" w:rsidP="00503DBB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sz w:val="24"/>
          <w:szCs w:val="24"/>
        </w:rPr>
      </w:pPr>
      <w:r w:rsidRPr="00503DBB">
        <w:rPr>
          <w:rFonts w:ascii="CentSchbookEU-Italic" w:hAnsi="CentSchbookEU-Italic" w:cs="CentSchbookEU-Italic"/>
          <w:i/>
          <w:iCs/>
          <w:sz w:val="24"/>
          <w:szCs w:val="24"/>
        </w:rPr>
        <w:t>pełniutki koszyczek!</w:t>
      </w:r>
    </w:p>
    <w:p w:rsidR="00503DBB" w:rsidRPr="00503DBB" w:rsidRDefault="00503DBB" w:rsidP="00503DBB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sz w:val="24"/>
          <w:szCs w:val="24"/>
        </w:rPr>
      </w:pPr>
      <w:r w:rsidRPr="00503DBB">
        <w:rPr>
          <w:rFonts w:ascii="CentSchbookEU-Italic" w:hAnsi="CentSchbookEU-Italic" w:cs="CentSchbookEU-Italic"/>
          <w:i/>
          <w:iCs/>
          <w:sz w:val="24"/>
          <w:szCs w:val="24"/>
        </w:rPr>
        <w:t>A wróble się śmieją</w:t>
      </w:r>
    </w:p>
    <w:p w:rsidR="00503DBB" w:rsidRPr="00503DBB" w:rsidRDefault="00503DBB" w:rsidP="00503DBB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sz w:val="24"/>
          <w:szCs w:val="24"/>
        </w:rPr>
      </w:pPr>
      <w:r w:rsidRPr="00503DBB">
        <w:rPr>
          <w:rFonts w:ascii="CentSchbookEU-Italic" w:hAnsi="CentSchbookEU-Italic" w:cs="CentSchbookEU-Italic"/>
          <w:i/>
          <w:iCs/>
          <w:sz w:val="24"/>
          <w:szCs w:val="24"/>
        </w:rPr>
        <w:t>z kłopotów dziecięcych,</w:t>
      </w:r>
    </w:p>
    <w:p w:rsidR="00503DBB" w:rsidRPr="00503DBB" w:rsidRDefault="00503DBB" w:rsidP="00503DBB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sz w:val="24"/>
          <w:szCs w:val="24"/>
        </w:rPr>
      </w:pPr>
      <w:r w:rsidRPr="00503DBB">
        <w:rPr>
          <w:rFonts w:ascii="CentSchbookEU-Italic" w:hAnsi="CentSchbookEU-Italic" w:cs="CentSchbookEU-Italic"/>
          <w:i/>
          <w:iCs/>
          <w:sz w:val="24"/>
          <w:szCs w:val="24"/>
        </w:rPr>
        <w:t>bo na czubie drzewa</w:t>
      </w:r>
    </w:p>
    <w:p w:rsidR="00503DBB" w:rsidRPr="00503DBB" w:rsidRDefault="00503DBB" w:rsidP="00503DBB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sz w:val="24"/>
          <w:szCs w:val="24"/>
        </w:rPr>
      </w:pPr>
      <w:r w:rsidRPr="00503DBB">
        <w:rPr>
          <w:rFonts w:ascii="CentSchbookEU-Italic" w:hAnsi="CentSchbookEU-Italic" w:cs="CentSchbookEU-Italic"/>
          <w:i/>
          <w:iCs/>
          <w:sz w:val="24"/>
          <w:szCs w:val="24"/>
        </w:rPr>
        <w:t>czereśni najwięcej.</w:t>
      </w:r>
    </w:p>
    <w:p w:rsidR="00503DBB" w:rsidRPr="00503DBB" w:rsidRDefault="00503DBB" w:rsidP="00503DBB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sz w:val="24"/>
          <w:szCs w:val="24"/>
        </w:rPr>
      </w:pPr>
      <w:r w:rsidRPr="00503DBB">
        <w:rPr>
          <w:rFonts w:ascii="CentSchbookEU-Italic" w:hAnsi="CentSchbookEU-Italic" w:cs="CentSchbookEU-Italic"/>
          <w:i/>
          <w:iCs/>
          <w:sz w:val="24"/>
          <w:szCs w:val="24"/>
        </w:rPr>
        <w:t>Takie są dojrzałe,</w:t>
      </w:r>
    </w:p>
    <w:p w:rsidR="00503DBB" w:rsidRPr="00503DBB" w:rsidRDefault="00503DBB" w:rsidP="00503DBB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sz w:val="24"/>
          <w:szCs w:val="24"/>
        </w:rPr>
      </w:pPr>
      <w:r w:rsidRPr="00503DBB">
        <w:rPr>
          <w:rFonts w:ascii="CentSchbookEU-Italic" w:hAnsi="CentSchbookEU-Italic" w:cs="CentSchbookEU-Italic"/>
          <w:i/>
          <w:iCs/>
          <w:sz w:val="24"/>
          <w:szCs w:val="24"/>
        </w:rPr>
        <w:t>że aż leci ślinka.</w:t>
      </w:r>
    </w:p>
    <w:p w:rsidR="00503DBB" w:rsidRPr="00503DBB" w:rsidRDefault="00503DBB" w:rsidP="00503DBB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sz w:val="24"/>
          <w:szCs w:val="24"/>
        </w:rPr>
      </w:pPr>
      <w:r w:rsidRPr="00503DBB">
        <w:rPr>
          <w:rFonts w:ascii="CentSchbookEU-Italic" w:hAnsi="CentSchbookEU-Italic" w:cs="CentSchbookEU-Italic"/>
          <w:i/>
          <w:iCs/>
          <w:sz w:val="24"/>
          <w:szCs w:val="24"/>
        </w:rPr>
        <w:t>Ćwir… ćwir… niepotrzebna</w:t>
      </w:r>
    </w:p>
    <w:p w:rsidR="00503DBB" w:rsidRPr="00503DBB" w:rsidRDefault="00503DBB" w:rsidP="00503DBB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sz w:val="24"/>
          <w:szCs w:val="24"/>
        </w:rPr>
      </w:pPr>
      <w:r w:rsidRPr="00503DBB">
        <w:rPr>
          <w:rFonts w:ascii="CentSchbookEU-Italic" w:hAnsi="CentSchbookEU-Italic" w:cs="CentSchbookEU-Italic"/>
          <w:i/>
          <w:iCs/>
          <w:sz w:val="24"/>
          <w:szCs w:val="24"/>
        </w:rPr>
        <w:t>wróbelkom drabinka.</w:t>
      </w:r>
    </w:p>
    <w:p w:rsidR="00503DBB" w:rsidRPr="00503DBB" w:rsidRDefault="00503DBB" w:rsidP="00503DBB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sz w:val="24"/>
          <w:szCs w:val="24"/>
        </w:rPr>
      </w:pPr>
      <w:r w:rsidRPr="00503DBB">
        <w:rPr>
          <w:rFonts w:ascii="CentSchbookEU-Italic" w:hAnsi="CentSchbookEU-Italic" w:cs="CentSchbookEU-Italic"/>
          <w:i/>
          <w:iCs/>
          <w:sz w:val="24"/>
          <w:szCs w:val="24"/>
        </w:rPr>
        <w:t>Zrobią dzieci kukłę,</w:t>
      </w:r>
    </w:p>
    <w:p w:rsidR="00503DBB" w:rsidRPr="00503DBB" w:rsidRDefault="00503DBB" w:rsidP="00503DBB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sz w:val="24"/>
          <w:szCs w:val="24"/>
        </w:rPr>
      </w:pPr>
      <w:r w:rsidRPr="00503DBB">
        <w:rPr>
          <w:rFonts w:ascii="CentSchbookEU-Italic" w:hAnsi="CentSchbookEU-Italic" w:cs="CentSchbookEU-Italic"/>
          <w:i/>
          <w:iCs/>
          <w:sz w:val="24"/>
          <w:szCs w:val="24"/>
        </w:rPr>
        <w:t>lecz nie dla zabawki,</w:t>
      </w:r>
    </w:p>
    <w:p w:rsidR="00503DBB" w:rsidRPr="00503DBB" w:rsidRDefault="00503DBB" w:rsidP="00503DBB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sz w:val="24"/>
          <w:szCs w:val="24"/>
        </w:rPr>
      </w:pPr>
      <w:r w:rsidRPr="00503DBB">
        <w:rPr>
          <w:rFonts w:ascii="CentSchbookEU-Italic" w:hAnsi="CentSchbookEU-Italic" w:cs="CentSchbookEU-Italic"/>
          <w:i/>
          <w:iCs/>
          <w:sz w:val="24"/>
          <w:szCs w:val="24"/>
        </w:rPr>
        <w:t>będzie straszyć wróble</w:t>
      </w:r>
    </w:p>
    <w:p w:rsidR="00503DBB" w:rsidRPr="00503DBB" w:rsidRDefault="00503DBB" w:rsidP="00503DBB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sz w:val="24"/>
          <w:szCs w:val="24"/>
        </w:rPr>
      </w:pPr>
      <w:r w:rsidRPr="00503DBB">
        <w:rPr>
          <w:rFonts w:ascii="CentSchbookEU-Italic" w:hAnsi="CentSchbookEU-Italic" w:cs="CentSchbookEU-Italic"/>
          <w:i/>
          <w:iCs/>
          <w:sz w:val="24"/>
          <w:szCs w:val="24"/>
        </w:rPr>
        <w:t>i odganiać kawki.</w:t>
      </w:r>
    </w:p>
    <w:p w:rsidR="00503DBB" w:rsidRPr="00503DBB" w:rsidRDefault="00503DBB" w:rsidP="00503DBB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4"/>
          <w:szCs w:val="24"/>
        </w:rPr>
      </w:pPr>
      <w:r w:rsidRPr="00503DBB">
        <w:rPr>
          <w:rFonts w:ascii="CentSchbookEU-Normal" w:hAnsi="CentSchbookEU-Normal" w:cs="CentSchbookEU-Normal"/>
          <w:sz w:val="24"/>
          <w:szCs w:val="24"/>
        </w:rPr>
        <w:t xml:space="preserve">Stefania </w:t>
      </w:r>
      <w:proofErr w:type="spellStart"/>
      <w:r w:rsidRPr="00503DBB">
        <w:rPr>
          <w:rFonts w:ascii="CentSchbookEU-Normal" w:hAnsi="CentSchbookEU-Normal" w:cs="CentSchbookEU-Normal"/>
          <w:sz w:val="24"/>
          <w:szCs w:val="24"/>
        </w:rPr>
        <w:t>Szuchowa</w:t>
      </w:r>
      <w:proofErr w:type="spellEnd"/>
    </w:p>
    <w:p w:rsidR="00503DBB" w:rsidRDefault="00503DBB" w:rsidP="00503DBB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</w:rPr>
      </w:pPr>
    </w:p>
    <w:p w:rsidR="00503DBB" w:rsidRDefault="00503DBB" w:rsidP="00503DBB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</w:rPr>
      </w:pPr>
      <w:r w:rsidRPr="005B701F">
        <w:rPr>
          <w:rFonts w:ascii="CentSchbookEU-Normal" w:hAnsi="CentSchbookEU-Normal" w:cs="CentSchbookEU-Normal"/>
          <w:b/>
        </w:rPr>
        <w:t xml:space="preserve"> „Jedzie pocią</w:t>
      </w:r>
      <w:r w:rsidR="005B701F" w:rsidRPr="005B701F">
        <w:rPr>
          <w:rFonts w:ascii="CentSchbookEU-Normal" w:hAnsi="CentSchbookEU-Normal" w:cs="CentSchbookEU-Normal"/>
          <w:b/>
        </w:rPr>
        <w:t xml:space="preserve">g z daleka </w:t>
      </w:r>
      <w:r w:rsidRPr="005B701F">
        <w:rPr>
          <w:rFonts w:ascii="CentSchbookEU-Normal" w:hAnsi="CentSchbookEU-Normal" w:cs="CentSchbookEU-Normal"/>
          <w:b/>
        </w:rPr>
        <w:t>”</w:t>
      </w:r>
      <w:r w:rsidRPr="00503DBB">
        <w:rPr>
          <w:rFonts w:ascii="CentSchbookEU-Normal" w:hAnsi="CentSchbookEU-Normal" w:cs="CentSchbookEU-Normal"/>
        </w:rPr>
        <w:t xml:space="preserve"> – zabawa muzyczna</w:t>
      </w:r>
      <w:r>
        <w:rPr>
          <w:rFonts w:ascii="CentSchbookEU-Normal" w:hAnsi="CentSchbookEU-Normal" w:cs="CentSchbookEU-Normal"/>
        </w:rPr>
        <w:t xml:space="preserve"> - </w:t>
      </w:r>
      <w:r w:rsidRPr="00503DBB">
        <w:rPr>
          <w:rFonts w:ascii="CentSchbookEU-Normal" w:hAnsi="CentSchbookEU-Normal" w:cs="CentSchbookEU-Normal"/>
        </w:rPr>
        <w:t>https://www.youtube.com/watch?v=DomkqTVHSXU</w:t>
      </w:r>
    </w:p>
    <w:p w:rsidR="00503DBB" w:rsidRDefault="00503DBB" w:rsidP="00503DBB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</w:rPr>
      </w:pPr>
    </w:p>
    <w:p w:rsidR="00503DBB" w:rsidRDefault="00503DBB" w:rsidP="00503DBB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</w:rPr>
      </w:pPr>
      <w:r w:rsidRPr="00503DBB">
        <w:rPr>
          <w:rFonts w:ascii="CentSchbookEU-Normal" w:hAnsi="CentSchbookEU-Normal" w:cs="CentSchbookEU-Normal"/>
        </w:rPr>
        <w:t>Dzieci dobierają się w pary. Do piosenki „Jedzie pocią</w:t>
      </w:r>
      <w:r w:rsidR="005B701F">
        <w:rPr>
          <w:rFonts w:ascii="CentSchbookEU-Normal" w:hAnsi="CentSchbookEU-Normal" w:cs="CentSchbookEU-Normal"/>
        </w:rPr>
        <w:t xml:space="preserve">g z daleka </w:t>
      </w:r>
      <w:r w:rsidRPr="00503DBB">
        <w:rPr>
          <w:rFonts w:ascii="CentSchbookEU-Normal" w:hAnsi="CentSchbookEU-Normal" w:cs="CentSchbookEU-Normal"/>
        </w:rPr>
        <w:t>”, pary podskakują po obwodzie koła,</w:t>
      </w:r>
      <w:r>
        <w:rPr>
          <w:rFonts w:ascii="CentSchbookEU-Normal" w:hAnsi="CentSchbookEU-Normal" w:cs="CentSchbookEU-Normal"/>
        </w:rPr>
        <w:t xml:space="preserve"> </w:t>
      </w:r>
      <w:r w:rsidRPr="00503DBB">
        <w:rPr>
          <w:rFonts w:ascii="CentSchbookEU-Normal" w:hAnsi="CentSchbookEU-Normal" w:cs="CentSchbookEU-Normal"/>
        </w:rPr>
        <w:t>trzymając się za ręce na krzyż (lewa ręka do lewej, prawa do prawej). Na hasło dzieci zmieniają kierunek</w:t>
      </w:r>
      <w:r>
        <w:rPr>
          <w:rFonts w:ascii="CentSchbookEU-Normal" w:hAnsi="CentSchbookEU-Normal" w:cs="CentSchbookEU-Normal"/>
        </w:rPr>
        <w:t xml:space="preserve"> </w:t>
      </w:r>
      <w:r w:rsidRPr="00503DBB">
        <w:rPr>
          <w:rFonts w:ascii="CentSchbookEU-Normal" w:hAnsi="CentSchbookEU-Normal" w:cs="CentSchbookEU-Normal"/>
        </w:rPr>
        <w:t>podskoków.</w:t>
      </w:r>
    </w:p>
    <w:p w:rsidR="005B701F" w:rsidRDefault="005B701F" w:rsidP="00503DBB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</w:rPr>
      </w:pPr>
    </w:p>
    <w:p w:rsidR="005B701F" w:rsidRPr="005B701F" w:rsidRDefault="005B701F" w:rsidP="005B701F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</w:rPr>
      </w:pPr>
      <w:r w:rsidRPr="005B701F">
        <w:rPr>
          <w:rFonts w:ascii="CentSchbookEU-Normal" w:hAnsi="CentSchbookEU-Normal" w:cs="CentSchbookEU-Normal"/>
          <w:b/>
        </w:rPr>
        <w:t xml:space="preserve">„Owocowe </w:t>
      </w:r>
      <w:proofErr w:type="spellStart"/>
      <w:r w:rsidRPr="005B701F">
        <w:rPr>
          <w:rFonts w:ascii="CentSchbookEU-Normal" w:hAnsi="CentSchbookEU-Normal" w:cs="CentSchbookEU-Normal"/>
          <w:b/>
        </w:rPr>
        <w:t>memo</w:t>
      </w:r>
      <w:proofErr w:type="spellEnd"/>
      <w:r w:rsidRPr="005B701F">
        <w:rPr>
          <w:rFonts w:ascii="CentSchbookEU-Normal" w:hAnsi="CentSchbookEU-Normal" w:cs="CentSchbookEU-Normal"/>
          <w:b/>
        </w:rPr>
        <w:t>”</w:t>
      </w:r>
      <w:r w:rsidRPr="005B701F">
        <w:rPr>
          <w:rFonts w:ascii="CentSchbookEU-Normal" w:hAnsi="CentSchbookEU-Normal" w:cs="CentSchbookEU-Normal"/>
        </w:rPr>
        <w:t xml:space="preserve"> – ćwiczenie analizy wzrokowej,</w:t>
      </w:r>
      <w:r>
        <w:rPr>
          <w:rFonts w:ascii="CentSchbookEU-Normal" w:hAnsi="CentSchbookEU-Normal" w:cs="CentSchbookEU-Normal"/>
        </w:rPr>
        <w:t xml:space="preserve"> </w:t>
      </w:r>
      <w:r w:rsidRPr="005B701F">
        <w:rPr>
          <w:rFonts w:ascii="CentSchbookEU-Normal" w:hAnsi="CentSchbookEU-Normal" w:cs="CentSchbookEU-Normal"/>
        </w:rPr>
        <w:t>łączenie w pary takich samych obrazków;</w:t>
      </w:r>
    </w:p>
    <w:p w:rsidR="005B701F" w:rsidRDefault="005B701F" w:rsidP="005B701F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</w:rPr>
      </w:pPr>
      <w:r w:rsidRPr="005B701F">
        <w:rPr>
          <w:rFonts w:ascii="CentSchbookEU-Normal" w:hAnsi="CentSchbookEU-Normal" w:cs="CentSchbookEU-Normal"/>
        </w:rPr>
        <w:t xml:space="preserve">ćwiczenie pamięci krótkotrwałej </w:t>
      </w:r>
    </w:p>
    <w:p w:rsidR="005B701F" w:rsidRPr="005B701F" w:rsidRDefault="005B701F" w:rsidP="005B701F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</w:rPr>
      </w:pPr>
    </w:p>
    <w:p w:rsidR="005B701F" w:rsidRDefault="005B701F" w:rsidP="005B701F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</w:rPr>
      </w:pPr>
      <w:r w:rsidRPr="005B701F">
        <w:rPr>
          <w:rFonts w:ascii="CentSchbookEU-Normal" w:hAnsi="CentSchbookEU-Normal" w:cs="CentSchbookEU-Normal"/>
        </w:rPr>
        <w:t xml:space="preserve">Środki dydaktyczne: gry typu „owocowe </w:t>
      </w:r>
      <w:proofErr w:type="spellStart"/>
      <w:r w:rsidRPr="005B701F">
        <w:rPr>
          <w:rFonts w:ascii="CentSchbookEU-Normal" w:hAnsi="CentSchbookEU-Normal" w:cs="CentSchbookEU-Normal"/>
        </w:rPr>
        <w:t>memory</w:t>
      </w:r>
      <w:proofErr w:type="spellEnd"/>
      <w:r w:rsidRPr="005B701F">
        <w:rPr>
          <w:rFonts w:ascii="CentSchbookEU-Normal" w:hAnsi="CentSchbookEU-Normal" w:cs="CentSchbookEU-Normal"/>
        </w:rPr>
        <w:t>”</w:t>
      </w:r>
      <w:r>
        <w:rPr>
          <w:rFonts w:ascii="CentSchbookEU-Normal" w:hAnsi="CentSchbookEU-Normal" w:cs="CentSchbookEU-Normal"/>
        </w:rPr>
        <w:t xml:space="preserve"> </w:t>
      </w:r>
      <w:r w:rsidRPr="005B701F">
        <w:rPr>
          <w:rFonts w:ascii="CentSchbookEU-Normal" w:hAnsi="CentSchbookEU-Normal" w:cs="CentSchbookEU-Normal"/>
        </w:rPr>
        <w:t>lub obrazki przekrojonych owoców</w:t>
      </w:r>
    </w:p>
    <w:p w:rsidR="005B701F" w:rsidRDefault="005B701F" w:rsidP="005B701F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</w:rPr>
      </w:pPr>
    </w:p>
    <w:p w:rsidR="005B701F" w:rsidRDefault="005B701F" w:rsidP="005B701F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</w:rPr>
      </w:pPr>
    </w:p>
    <w:p w:rsidR="005B701F" w:rsidRPr="005B701F" w:rsidRDefault="005B701F" w:rsidP="005B701F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</w:rPr>
      </w:pPr>
    </w:p>
    <w:p w:rsidR="005B701F" w:rsidRPr="005B701F" w:rsidRDefault="005B701F" w:rsidP="005B701F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</w:rPr>
      </w:pPr>
      <w:r w:rsidRPr="005B701F">
        <w:rPr>
          <w:rFonts w:ascii="CentSchbookEU-Normal" w:hAnsi="CentSchbookEU-Normal" w:cs="CentSchbookEU-Normal"/>
          <w:b/>
        </w:rPr>
        <w:lastRenderedPageBreak/>
        <w:t xml:space="preserve"> „W sadzie”</w:t>
      </w:r>
      <w:r w:rsidRPr="005B701F">
        <w:rPr>
          <w:rFonts w:ascii="CentSchbookEU-Normal" w:hAnsi="CentSchbookEU-Normal" w:cs="CentSchbookEU-Normal"/>
        </w:rPr>
        <w:t xml:space="preserve"> – zabawa z elementami skłonu</w:t>
      </w:r>
    </w:p>
    <w:p w:rsidR="005B701F" w:rsidRDefault="005B701F" w:rsidP="005B701F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</w:rPr>
      </w:pPr>
      <w:r>
        <w:rPr>
          <w:rFonts w:ascii="CentSchbookEU-Normal" w:hAnsi="CentSchbookEU-Normal" w:cs="CentSchbookEU-Normal"/>
        </w:rPr>
        <w:t xml:space="preserve">Rodzic </w:t>
      </w:r>
      <w:r w:rsidRPr="005B701F">
        <w:rPr>
          <w:rFonts w:ascii="CentSchbookEU-Normal" w:hAnsi="CentSchbookEU-Normal" w:cs="CentSchbookEU-Normal"/>
        </w:rPr>
        <w:t xml:space="preserve"> prosi, aby dzieci wyobraziły sobie, że są w sadzie: </w:t>
      </w:r>
      <w:r w:rsidRPr="005B701F">
        <w:rPr>
          <w:rFonts w:ascii="CentSchbookEU-Italic" w:hAnsi="CentSchbookEU-Italic" w:cs="CentSchbookEU-Italic"/>
          <w:i/>
          <w:iCs/>
        </w:rPr>
        <w:t>Właśnie zaczęły dojrzewać owoce, kiedy któryś</w:t>
      </w:r>
      <w:r>
        <w:rPr>
          <w:rFonts w:ascii="CentSchbookEU-Italic" w:hAnsi="CentSchbookEU-Italic" w:cs="CentSchbookEU-Italic"/>
          <w:i/>
          <w:iCs/>
        </w:rPr>
        <w:t xml:space="preserve"> </w:t>
      </w:r>
      <w:r w:rsidRPr="005B701F">
        <w:rPr>
          <w:rFonts w:ascii="CentSchbookEU-Italic" w:hAnsi="CentSchbookEU-Italic" w:cs="CentSchbookEU-Italic"/>
          <w:i/>
          <w:iCs/>
        </w:rPr>
        <w:t>owoc spadnie, rozlega się dźwięk bębenka. Musicie wtedy wykonać skłon i schylić się po ten owoc.</w:t>
      </w:r>
    </w:p>
    <w:p w:rsidR="005B701F" w:rsidRPr="005B701F" w:rsidRDefault="005B701F" w:rsidP="005B701F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</w:rPr>
      </w:pPr>
    </w:p>
    <w:p w:rsidR="005B701F" w:rsidRDefault="005B701F" w:rsidP="005B701F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</w:rPr>
      </w:pPr>
      <w:r w:rsidRPr="005B701F">
        <w:rPr>
          <w:rFonts w:ascii="CentSchbookEU-Bold" w:hAnsi="CentSchbookEU-Bold" w:cs="CentSchbookEU-Bold"/>
          <w:b/>
          <w:bCs/>
        </w:rPr>
        <w:t xml:space="preserve"> </w:t>
      </w:r>
      <w:r w:rsidRPr="005B701F">
        <w:rPr>
          <w:rFonts w:ascii="CentSchbookEU-Normal" w:hAnsi="CentSchbookEU-Normal" w:cs="CentSchbookEU-Normal"/>
          <w:b/>
        </w:rPr>
        <w:t>„Pomaluj świat”</w:t>
      </w:r>
      <w:r w:rsidRPr="005B701F">
        <w:rPr>
          <w:rFonts w:ascii="CentSchbookEU-Normal" w:hAnsi="CentSchbookEU-Normal" w:cs="CentSchbookEU-Normal"/>
        </w:rPr>
        <w:t xml:space="preserve"> – rysowanie kredą</w:t>
      </w:r>
      <w:r>
        <w:rPr>
          <w:rFonts w:ascii="CentSchbookEU-Normal" w:hAnsi="CentSchbookEU-Normal" w:cs="CentSchbookEU-Normal"/>
        </w:rPr>
        <w:t xml:space="preserve"> </w:t>
      </w:r>
      <w:r w:rsidRPr="005B701F">
        <w:rPr>
          <w:rFonts w:ascii="CentSchbookEU-Normal" w:hAnsi="CentSchbookEU-Normal" w:cs="CentSchbookEU-Normal"/>
        </w:rPr>
        <w:t>na chodniku letnich obrazków</w:t>
      </w:r>
    </w:p>
    <w:p w:rsidR="005B701F" w:rsidRDefault="005B701F" w:rsidP="005B701F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</w:rPr>
      </w:pPr>
    </w:p>
    <w:p w:rsidR="005B701F" w:rsidRDefault="005B701F" w:rsidP="005B701F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b/>
          <w:u w:val="single"/>
        </w:rPr>
      </w:pPr>
      <w:r w:rsidRPr="005B701F">
        <w:rPr>
          <w:rFonts w:ascii="CentSchbookEU-Normal" w:hAnsi="CentSchbookEU-Normal" w:cs="CentSchbookEU-Normal"/>
          <w:b/>
          <w:u w:val="single"/>
        </w:rPr>
        <w:t>Dzień 2</w:t>
      </w:r>
    </w:p>
    <w:p w:rsidR="005B701F" w:rsidRDefault="005B701F" w:rsidP="005B701F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b/>
          <w:u w:val="single"/>
        </w:rPr>
      </w:pPr>
    </w:p>
    <w:p w:rsidR="005B701F" w:rsidRDefault="005B701F" w:rsidP="005B701F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</w:rPr>
      </w:pPr>
      <w:r w:rsidRPr="005B701F">
        <w:rPr>
          <w:rFonts w:ascii="CentSchbookEU-Normal" w:hAnsi="CentSchbookEU-Normal" w:cs="CentSchbookEU-Normal"/>
          <w:b/>
        </w:rPr>
        <w:t>„Sałatka owocowa”</w:t>
      </w:r>
      <w:r w:rsidRPr="005B701F">
        <w:rPr>
          <w:rFonts w:ascii="CentSchbookEU-Normal" w:hAnsi="CentSchbookEU-Normal" w:cs="CentSchbookEU-Normal"/>
        </w:rPr>
        <w:t xml:space="preserve"> – zabawa z chustą według</w:t>
      </w:r>
      <w:r>
        <w:rPr>
          <w:rFonts w:ascii="CentSchbookEU-Normal" w:hAnsi="CentSchbookEU-Normal" w:cs="CentSchbookEU-Normal"/>
        </w:rPr>
        <w:t xml:space="preserve"> </w:t>
      </w:r>
      <w:r w:rsidRPr="005B701F">
        <w:rPr>
          <w:rFonts w:ascii="CentSchbookEU-Normal" w:hAnsi="CentSchbookEU-Normal" w:cs="CentSchbookEU-Normal"/>
        </w:rPr>
        <w:t xml:space="preserve">pedagogiki </w:t>
      </w:r>
      <w:proofErr w:type="spellStart"/>
      <w:r w:rsidRPr="005B701F">
        <w:rPr>
          <w:rFonts w:ascii="CentSchbookEU-Normal" w:hAnsi="CentSchbookEU-Normal" w:cs="CentSchbookEU-Normal"/>
        </w:rPr>
        <w:t>Klanzy</w:t>
      </w:r>
      <w:proofErr w:type="spellEnd"/>
      <w:r w:rsidRPr="005B701F">
        <w:rPr>
          <w:rFonts w:ascii="CentSchbookEU-Normal" w:hAnsi="CentSchbookEU-Normal" w:cs="CentSchbookEU-Normal"/>
        </w:rPr>
        <w:t>: wymienianie nazw owoców</w:t>
      </w:r>
      <w:r>
        <w:rPr>
          <w:rFonts w:ascii="CentSchbookEU-Normal" w:hAnsi="CentSchbookEU-Normal" w:cs="CentSchbookEU-Normal"/>
        </w:rPr>
        <w:t xml:space="preserve"> </w:t>
      </w:r>
      <w:r w:rsidRPr="005B701F">
        <w:rPr>
          <w:rFonts w:ascii="CentSchbookEU-Normal" w:hAnsi="CentSchbookEU-Normal" w:cs="CentSchbookEU-Normal"/>
        </w:rPr>
        <w:t>letnich, dopasowywanie ich do kolorów chusty</w:t>
      </w:r>
      <w:r>
        <w:rPr>
          <w:rFonts w:ascii="CentSchbookEU-Normal" w:hAnsi="CentSchbookEU-Normal" w:cs="CentSchbookEU-Normal"/>
        </w:rPr>
        <w:t xml:space="preserve"> </w:t>
      </w:r>
      <w:r w:rsidRPr="005B701F">
        <w:rPr>
          <w:rFonts w:ascii="CentSchbookEU-Normal" w:hAnsi="CentSchbookEU-Normal" w:cs="CentSchbookEU-Normal"/>
        </w:rPr>
        <w:t>animacyjnej, reagowanie na hasł</w:t>
      </w:r>
      <w:r>
        <w:rPr>
          <w:rFonts w:ascii="CentSchbookEU-Normal" w:hAnsi="CentSchbookEU-Normal" w:cs="CentSchbookEU-Normal"/>
        </w:rPr>
        <w:t>o.</w:t>
      </w:r>
      <w:r w:rsidRPr="005B701F">
        <w:rPr>
          <w:rFonts w:ascii="CentSchbookEU-Normal" w:hAnsi="CentSchbookEU-Normal" w:cs="CentSchbookEU-Normal"/>
        </w:rPr>
        <w:t xml:space="preserve"> </w:t>
      </w:r>
    </w:p>
    <w:p w:rsidR="005B701F" w:rsidRDefault="005B701F" w:rsidP="005B701F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</w:rPr>
      </w:pPr>
    </w:p>
    <w:p w:rsidR="000B33DC" w:rsidRDefault="000B33DC" w:rsidP="000B33DC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0"/>
          <w:szCs w:val="20"/>
        </w:rPr>
      </w:pPr>
      <w:r>
        <w:rPr>
          <w:rFonts w:ascii="CentSchbookEU-Normal" w:hAnsi="CentSchbookEU-Normal" w:cs="CentSchbookEU-Normal"/>
          <w:sz w:val="20"/>
          <w:szCs w:val="20"/>
        </w:rPr>
        <w:t>Dzieci siadają wokół chusty animacyjnej tak, aby każdy miał naprzeciwko siebie jeden kolor. Nauczyciel</w:t>
      </w:r>
    </w:p>
    <w:p w:rsidR="000B33DC" w:rsidRDefault="000B33DC" w:rsidP="000B33DC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0"/>
          <w:szCs w:val="20"/>
        </w:rPr>
      </w:pPr>
      <w:r>
        <w:rPr>
          <w:rFonts w:ascii="CentSchbookEU-Normal" w:hAnsi="CentSchbookEU-Normal" w:cs="CentSchbookEU-Normal"/>
          <w:sz w:val="20"/>
          <w:szCs w:val="20"/>
        </w:rPr>
        <w:t xml:space="preserve">każdej barwie przypisuje owoc, np.: </w:t>
      </w:r>
      <w:r>
        <w:rPr>
          <w:rFonts w:ascii="CentSchbookEU-Italic" w:hAnsi="CentSchbookEU-Italic" w:cs="CentSchbookEU-Italic"/>
          <w:i/>
          <w:iCs/>
          <w:sz w:val="20"/>
          <w:szCs w:val="20"/>
        </w:rPr>
        <w:t xml:space="preserve">Zielony to gruszki, czerwony to jabłka. </w:t>
      </w:r>
      <w:r>
        <w:rPr>
          <w:rFonts w:ascii="CentSchbookEU-Normal" w:hAnsi="CentSchbookEU-Normal" w:cs="CentSchbookEU-Normal"/>
          <w:sz w:val="20"/>
          <w:szCs w:val="20"/>
        </w:rPr>
        <w:t>Na hasło: (nazwę owocu) dzieci</w:t>
      </w:r>
    </w:p>
    <w:p w:rsidR="005B701F" w:rsidRDefault="000B33DC" w:rsidP="000B33DC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0"/>
          <w:szCs w:val="20"/>
        </w:rPr>
      </w:pPr>
      <w:r>
        <w:rPr>
          <w:rFonts w:ascii="CentSchbookEU-Normal" w:hAnsi="CentSchbookEU-Normal" w:cs="CentSchbookEU-Normal"/>
          <w:sz w:val="20"/>
          <w:szCs w:val="20"/>
        </w:rPr>
        <w:t xml:space="preserve">przypisane do konkretnego koloru po obu stronach chusty zamieniają się miejscami. Na hasło: </w:t>
      </w:r>
      <w:r>
        <w:rPr>
          <w:rFonts w:ascii="CentSchbookEU-Italic" w:hAnsi="CentSchbookEU-Italic" w:cs="CentSchbookEU-Italic"/>
          <w:i/>
          <w:iCs/>
          <w:sz w:val="20"/>
          <w:szCs w:val="20"/>
        </w:rPr>
        <w:t xml:space="preserve">Sałatka owocowa! </w:t>
      </w:r>
      <w:r>
        <w:rPr>
          <w:rFonts w:ascii="CentSchbookEU-Normal" w:hAnsi="CentSchbookEU-Normal" w:cs="CentSchbookEU-Normal"/>
          <w:sz w:val="20"/>
          <w:szCs w:val="20"/>
        </w:rPr>
        <w:t>wszyscy zmieniają miejsce przy chuście. W trudniejszej wersji dzieci stoją i trzymają chustę na wysokości</w:t>
      </w:r>
      <w:r>
        <w:rPr>
          <w:rFonts w:ascii="CentSchbookEU-Italic" w:hAnsi="CentSchbookEU-Italic" w:cs="CentSchbookEU-Italic"/>
          <w:i/>
          <w:iCs/>
          <w:sz w:val="20"/>
          <w:szCs w:val="20"/>
        </w:rPr>
        <w:t xml:space="preserve"> </w:t>
      </w:r>
      <w:r>
        <w:rPr>
          <w:rFonts w:ascii="CentSchbookEU-Normal" w:hAnsi="CentSchbookEU-Normal" w:cs="CentSchbookEU-Normal"/>
          <w:sz w:val="20"/>
          <w:szCs w:val="20"/>
        </w:rPr>
        <w:t>klatki piersiowej, wywoła dzieci przechodzą na drugą stronę pod chustą.</w:t>
      </w:r>
    </w:p>
    <w:p w:rsidR="000B33DC" w:rsidRPr="000B33DC" w:rsidRDefault="000B33DC" w:rsidP="000B33DC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sz w:val="20"/>
          <w:szCs w:val="20"/>
        </w:rPr>
      </w:pPr>
    </w:p>
    <w:p w:rsidR="005B701F" w:rsidRDefault="005B701F" w:rsidP="005B701F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</w:rPr>
      </w:pPr>
      <w:r w:rsidRPr="005B701F">
        <w:rPr>
          <w:rFonts w:ascii="CentSchbookEU-Normal" w:hAnsi="CentSchbookEU-Normal" w:cs="CentSchbookEU-Normal"/>
          <w:b/>
        </w:rPr>
        <w:t>„Na łące”</w:t>
      </w:r>
      <w:r w:rsidRPr="005B701F">
        <w:rPr>
          <w:rFonts w:ascii="CentSchbookEU-Normal" w:hAnsi="CentSchbookEU-Normal" w:cs="CentSchbookEU-Normal"/>
        </w:rPr>
        <w:t xml:space="preserve"> – zabawa ruchowo-naśladowcza</w:t>
      </w:r>
    </w:p>
    <w:p w:rsidR="000B33DC" w:rsidRDefault="000B33DC" w:rsidP="005B701F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</w:rPr>
      </w:pPr>
    </w:p>
    <w:p w:rsidR="000B33DC" w:rsidRDefault="000B33DC" w:rsidP="000B33DC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0"/>
          <w:szCs w:val="20"/>
        </w:rPr>
      </w:pPr>
      <w:r>
        <w:rPr>
          <w:rFonts w:ascii="CentSchbookEU-Normal" w:hAnsi="CentSchbookEU-Normal" w:cs="CentSchbookEU-Normal"/>
          <w:sz w:val="20"/>
          <w:szCs w:val="20"/>
        </w:rPr>
        <w:t>Rodzic przedstawia dzieciom obrazki z różnymi mieszkańcami łąki, są to m.in.: bocian, żaba, motyl, osa,</w:t>
      </w:r>
    </w:p>
    <w:p w:rsidR="000B33DC" w:rsidRDefault="000B33DC" w:rsidP="000B33DC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0"/>
          <w:szCs w:val="20"/>
        </w:rPr>
      </w:pPr>
      <w:r>
        <w:rPr>
          <w:rFonts w:ascii="CentSchbookEU-Normal" w:hAnsi="CentSchbookEU-Normal" w:cs="CentSchbookEU-Normal"/>
          <w:sz w:val="20"/>
          <w:szCs w:val="20"/>
        </w:rPr>
        <w:t>zając. Dzieci maszerują po dywanie do rytmu tamburyna. Na przerwę w muzyce nauczyciel pokazuje dzieciom</w:t>
      </w:r>
    </w:p>
    <w:p w:rsidR="000B33DC" w:rsidRDefault="000B33DC" w:rsidP="000B33DC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0"/>
          <w:szCs w:val="20"/>
        </w:rPr>
      </w:pPr>
      <w:r>
        <w:rPr>
          <w:rFonts w:ascii="CentSchbookEU-Normal" w:hAnsi="CentSchbookEU-Normal" w:cs="CentSchbookEU-Normal"/>
          <w:sz w:val="20"/>
          <w:szCs w:val="20"/>
        </w:rPr>
        <w:t>jeden obrazek – dzieci naśladują ruchy i odgłosy prezentowanego zwierzęcia, dbając przy tym o bezpieczeństwo</w:t>
      </w:r>
    </w:p>
    <w:p w:rsidR="005B701F" w:rsidRDefault="000B33DC" w:rsidP="000B33DC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0"/>
          <w:szCs w:val="20"/>
        </w:rPr>
      </w:pPr>
      <w:r>
        <w:rPr>
          <w:rFonts w:ascii="CentSchbookEU-Normal" w:hAnsi="CentSchbookEU-Normal" w:cs="CentSchbookEU-Normal"/>
          <w:sz w:val="20"/>
          <w:szCs w:val="20"/>
        </w:rPr>
        <w:t>swoje i innych uczestników zabawy.</w:t>
      </w:r>
    </w:p>
    <w:p w:rsidR="000B33DC" w:rsidRPr="005B701F" w:rsidRDefault="000B33DC" w:rsidP="000B33DC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</w:rPr>
      </w:pPr>
    </w:p>
    <w:p w:rsidR="005B701F" w:rsidRDefault="005B701F" w:rsidP="005B701F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</w:rPr>
      </w:pPr>
      <w:r w:rsidRPr="005B701F">
        <w:rPr>
          <w:rFonts w:ascii="CentSchbookEU-Normal" w:hAnsi="CentSchbookEU-Normal" w:cs="CentSchbookEU-Normal"/>
          <w:b/>
        </w:rPr>
        <w:t>„Tyle samo”</w:t>
      </w:r>
      <w:r w:rsidRPr="005B701F">
        <w:rPr>
          <w:rFonts w:ascii="CentSchbookEU-Normal" w:hAnsi="CentSchbookEU-Normal" w:cs="CentSchbookEU-Normal"/>
        </w:rPr>
        <w:t xml:space="preserve"> – zabawy matematyczne: przeliczanie,</w:t>
      </w:r>
      <w:r>
        <w:rPr>
          <w:rFonts w:ascii="CentSchbookEU-Normal" w:hAnsi="CentSchbookEU-Normal" w:cs="CentSchbookEU-Normal"/>
        </w:rPr>
        <w:t xml:space="preserve"> </w:t>
      </w:r>
      <w:r w:rsidRPr="005B701F">
        <w:rPr>
          <w:rFonts w:ascii="CentSchbookEU-Normal" w:hAnsi="CentSchbookEU-Normal" w:cs="CentSchbookEU-Normal"/>
        </w:rPr>
        <w:t>dopełnianie, rozdzielanie po tyle samo;</w:t>
      </w:r>
      <w:r>
        <w:rPr>
          <w:rFonts w:ascii="CentSchbookEU-Normal" w:hAnsi="CentSchbookEU-Normal" w:cs="CentSchbookEU-Normal"/>
        </w:rPr>
        <w:t xml:space="preserve"> </w:t>
      </w:r>
      <w:r w:rsidRPr="005B701F">
        <w:rPr>
          <w:rFonts w:ascii="CentSchbookEU-Normal" w:hAnsi="CentSchbookEU-Normal" w:cs="CentSchbookEU-Normal"/>
        </w:rPr>
        <w:t>nazywanie i kolorowanie owoców; reagowanie</w:t>
      </w:r>
      <w:r>
        <w:rPr>
          <w:rFonts w:ascii="CentSchbookEU-Normal" w:hAnsi="CentSchbookEU-Normal" w:cs="CentSchbookEU-Normal"/>
        </w:rPr>
        <w:t xml:space="preserve"> </w:t>
      </w:r>
      <w:r w:rsidRPr="005B701F">
        <w:rPr>
          <w:rFonts w:ascii="CentSchbookEU-Normal" w:hAnsi="CentSchbookEU-Normal" w:cs="CentSchbookEU-Normal"/>
        </w:rPr>
        <w:t>na sygnał dźwiękowy</w:t>
      </w:r>
    </w:p>
    <w:p w:rsidR="000B33DC" w:rsidRDefault="000B33DC" w:rsidP="005B701F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</w:rPr>
      </w:pPr>
    </w:p>
    <w:p w:rsidR="005B701F" w:rsidRDefault="005B701F" w:rsidP="005B701F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</w:rPr>
      </w:pPr>
    </w:p>
    <w:p w:rsidR="005B701F" w:rsidRDefault="005B701F" w:rsidP="005B701F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</w:rPr>
      </w:pPr>
      <w:r w:rsidRPr="005B701F">
        <w:rPr>
          <w:rFonts w:ascii="CentSchbookEU-Normal" w:hAnsi="CentSchbookEU-Normal" w:cs="CentSchbookEU-Normal"/>
          <w:b/>
        </w:rPr>
        <w:t>„Kolorowe owoce”</w:t>
      </w:r>
      <w:r w:rsidRPr="005B701F">
        <w:rPr>
          <w:rFonts w:ascii="CentSchbookEU-Normal" w:hAnsi="CentSchbookEU-Normal" w:cs="CentSchbookEU-Normal"/>
        </w:rPr>
        <w:t xml:space="preserve"> – zabawa orientacyjno-porządkowa</w:t>
      </w:r>
    </w:p>
    <w:p w:rsidR="00E67BD7" w:rsidRDefault="00E67BD7" w:rsidP="005B701F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</w:rPr>
      </w:pPr>
    </w:p>
    <w:p w:rsidR="00E67BD7" w:rsidRDefault="00E67BD7" w:rsidP="00E67BD7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</w:rPr>
      </w:pPr>
      <w:r w:rsidRPr="00E67BD7">
        <w:rPr>
          <w:rFonts w:ascii="CentSchbookEU-Normal" w:hAnsi="CentSchbookEU-Normal" w:cs="CentSchbookEU-Normal"/>
        </w:rPr>
        <w:t xml:space="preserve">Dzieci siedzą w kole, </w:t>
      </w:r>
      <w:r>
        <w:rPr>
          <w:rFonts w:ascii="CentSchbookEU-Normal" w:hAnsi="CentSchbookEU-Normal" w:cs="CentSchbookEU-Normal"/>
        </w:rPr>
        <w:t xml:space="preserve">rodzic </w:t>
      </w:r>
      <w:r w:rsidRPr="00E67BD7">
        <w:rPr>
          <w:rFonts w:ascii="CentSchbookEU-Normal" w:hAnsi="CentSchbookEU-Normal" w:cs="CentSchbookEU-Normal"/>
        </w:rPr>
        <w:t>rozdaje dzieciom emblematy tych owoców.</w:t>
      </w:r>
      <w:r>
        <w:rPr>
          <w:rFonts w:ascii="CentSchbookEU-Normal" w:hAnsi="CentSchbookEU-Normal" w:cs="CentSchbookEU-Normal"/>
        </w:rPr>
        <w:t xml:space="preserve"> Wyznacza trasę i </w:t>
      </w:r>
      <w:r w:rsidRPr="00E67BD7">
        <w:rPr>
          <w:rFonts w:ascii="CentSchbookEU-Normal" w:hAnsi="CentSchbookEU-Normal" w:cs="CentSchbookEU-Normal"/>
        </w:rPr>
        <w:t xml:space="preserve"> Tłumaczy dzieciom: </w:t>
      </w:r>
    </w:p>
    <w:p w:rsidR="005B701F" w:rsidRPr="00E67BD7" w:rsidRDefault="00E67BD7" w:rsidP="00E67BD7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</w:rPr>
      </w:pPr>
      <w:r w:rsidRPr="00E67BD7">
        <w:rPr>
          <w:rFonts w:ascii="CentSchbookEU-Italic" w:hAnsi="CentSchbookEU-Italic" w:cs="CentSchbookEU-Italic"/>
          <w:i/>
          <w:iCs/>
        </w:rPr>
        <w:t>Owoce właśnie wysypały się z koszyczka i aby wrócić na miejsce,</w:t>
      </w:r>
      <w:r w:rsidRPr="00E67BD7">
        <w:rPr>
          <w:rFonts w:ascii="CentSchbookEU-Normal" w:hAnsi="CentSchbookEU-Normal" w:cs="CentSchbookEU-Normal"/>
        </w:rPr>
        <w:t xml:space="preserve"> </w:t>
      </w:r>
      <w:r w:rsidRPr="00E67BD7">
        <w:rPr>
          <w:rFonts w:ascii="CentSchbookEU-Italic" w:hAnsi="CentSchbookEU-Italic" w:cs="CentSchbookEU-Italic"/>
          <w:i/>
          <w:iCs/>
        </w:rPr>
        <w:t xml:space="preserve">muszą, na mój sygnał, okrążyć koło i wrócić tam, skąd startowały. </w:t>
      </w:r>
      <w:r w:rsidRPr="00E67BD7">
        <w:rPr>
          <w:rFonts w:ascii="CentSchbookEU-Normal" w:hAnsi="CentSchbookEU-Normal" w:cs="CentSchbookEU-Normal"/>
        </w:rPr>
        <w:t>Zabawę można powtórzyć kilka razy.</w:t>
      </w:r>
    </w:p>
    <w:p w:rsidR="00E67BD7" w:rsidRPr="005B701F" w:rsidRDefault="00E67BD7" w:rsidP="005B701F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</w:rPr>
      </w:pPr>
    </w:p>
    <w:p w:rsidR="005B701F" w:rsidRPr="005B701F" w:rsidRDefault="005B701F" w:rsidP="005B701F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</w:rPr>
      </w:pPr>
      <w:r w:rsidRPr="005B701F">
        <w:rPr>
          <w:rFonts w:ascii="CentSchbookEU-Normal" w:hAnsi="CentSchbookEU-Normal" w:cs="CentSchbookEU-Normal"/>
          <w:b/>
        </w:rPr>
        <w:t>„Robimy sałatkę”</w:t>
      </w:r>
      <w:r w:rsidRPr="005B701F">
        <w:rPr>
          <w:rFonts w:ascii="CentSchbookEU-Normal" w:hAnsi="CentSchbookEU-Normal" w:cs="CentSchbookEU-Normal"/>
        </w:rPr>
        <w:t xml:space="preserve"> – zajęcia praktyczne; przypomnienie</w:t>
      </w:r>
      <w:r>
        <w:rPr>
          <w:rFonts w:ascii="CentSchbookEU-Normal" w:hAnsi="CentSchbookEU-Normal" w:cs="CentSchbookEU-Normal"/>
        </w:rPr>
        <w:t xml:space="preserve"> </w:t>
      </w:r>
      <w:r w:rsidRPr="005B701F">
        <w:rPr>
          <w:rFonts w:ascii="CentSchbookEU-Normal" w:hAnsi="CentSchbookEU-Normal" w:cs="CentSchbookEU-Normal"/>
        </w:rPr>
        <w:t>zasad właściwego spożywania owoców;</w:t>
      </w:r>
    </w:p>
    <w:p w:rsidR="005B701F" w:rsidRPr="005B701F" w:rsidRDefault="005B701F" w:rsidP="005B701F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</w:rPr>
      </w:pPr>
      <w:r w:rsidRPr="005B701F">
        <w:rPr>
          <w:rFonts w:ascii="CentSchbookEU-Normal" w:hAnsi="CentSchbookEU-Normal" w:cs="CentSchbookEU-Normal"/>
        </w:rPr>
        <w:t>mycie owoców przed spożyciem, mycie rąk przed</w:t>
      </w:r>
      <w:r>
        <w:rPr>
          <w:rFonts w:ascii="CentSchbookEU-Normal" w:hAnsi="CentSchbookEU-Normal" w:cs="CentSchbookEU-Normal"/>
        </w:rPr>
        <w:t xml:space="preserve"> </w:t>
      </w:r>
      <w:r w:rsidRPr="005B701F">
        <w:rPr>
          <w:rFonts w:ascii="CentSchbookEU-Normal" w:hAnsi="CentSchbookEU-Normal" w:cs="CentSchbookEU-Normal"/>
        </w:rPr>
        <w:t>jedzeniem; próby samodzielnego krojenia owoców</w:t>
      </w:r>
    </w:p>
    <w:p w:rsidR="005B701F" w:rsidRDefault="005B701F" w:rsidP="005B701F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</w:rPr>
      </w:pPr>
      <w:r w:rsidRPr="005B701F">
        <w:rPr>
          <w:rFonts w:ascii="CentSchbookEU-Normal" w:hAnsi="CentSchbookEU-Normal" w:cs="CentSchbookEU-Normal"/>
        </w:rPr>
        <w:t>do sałatki; ćwiczenie właściwego zachowania się</w:t>
      </w:r>
      <w:r>
        <w:rPr>
          <w:rFonts w:ascii="CentSchbookEU-Normal" w:hAnsi="CentSchbookEU-Normal" w:cs="CentSchbookEU-Normal"/>
        </w:rPr>
        <w:t xml:space="preserve"> </w:t>
      </w:r>
      <w:r w:rsidRPr="005B701F">
        <w:rPr>
          <w:rFonts w:ascii="CentSchbookEU-Normal" w:hAnsi="CentSchbookEU-Normal" w:cs="CentSchbookEU-Normal"/>
        </w:rPr>
        <w:t>podczas spożywania posiłków; zachęcanie do próbowania</w:t>
      </w:r>
      <w:r>
        <w:rPr>
          <w:rFonts w:ascii="CentSchbookEU-Normal" w:hAnsi="CentSchbookEU-Normal" w:cs="CentSchbookEU-Normal"/>
        </w:rPr>
        <w:t xml:space="preserve"> </w:t>
      </w:r>
      <w:r w:rsidRPr="005B701F">
        <w:rPr>
          <w:rFonts w:ascii="CentSchbookEU-Normal" w:hAnsi="CentSchbookEU-Normal" w:cs="CentSchbookEU-Normal"/>
        </w:rPr>
        <w:t>nowych potraw</w:t>
      </w:r>
    </w:p>
    <w:p w:rsidR="005B701F" w:rsidRPr="005B701F" w:rsidRDefault="005B701F" w:rsidP="005B701F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</w:rPr>
      </w:pPr>
    </w:p>
    <w:p w:rsidR="005B701F" w:rsidRPr="005B701F" w:rsidRDefault="005B701F" w:rsidP="005B701F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</w:rPr>
      </w:pPr>
      <w:r w:rsidRPr="005B701F">
        <w:rPr>
          <w:rFonts w:ascii="CentSchbookEU-Normal" w:hAnsi="CentSchbookEU-Normal" w:cs="CentSchbookEU-Normal"/>
        </w:rPr>
        <w:t>Środki dydaktyczne: deski do krojenia, noże dla</w:t>
      </w:r>
      <w:r>
        <w:rPr>
          <w:rFonts w:ascii="CentSchbookEU-Normal" w:hAnsi="CentSchbookEU-Normal" w:cs="CentSchbookEU-Normal"/>
        </w:rPr>
        <w:t xml:space="preserve"> </w:t>
      </w:r>
      <w:r w:rsidRPr="005B701F">
        <w:rPr>
          <w:rFonts w:ascii="CentSchbookEU-Normal" w:hAnsi="CentSchbookEU-Normal" w:cs="CentSchbookEU-Normal"/>
        </w:rPr>
        <w:t>dzieci, miska, miękkie owoce, np. truskawki,</w:t>
      </w:r>
    </w:p>
    <w:p w:rsidR="005B701F" w:rsidRDefault="005B701F" w:rsidP="005B701F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</w:rPr>
      </w:pPr>
      <w:r w:rsidRPr="005B701F">
        <w:rPr>
          <w:rFonts w:ascii="CentSchbookEU-Normal" w:hAnsi="CentSchbookEU-Normal" w:cs="CentSchbookEU-Normal"/>
        </w:rPr>
        <w:t>Banany</w:t>
      </w:r>
    </w:p>
    <w:p w:rsidR="00E67BD7" w:rsidRDefault="00E67BD7" w:rsidP="005B701F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</w:rPr>
      </w:pPr>
    </w:p>
    <w:p w:rsidR="00E67BD7" w:rsidRDefault="00E67BD7" w:rsidP="00E67BD7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</w:rPr>
      </w:pPr>
      <w:r w:rsidRPr="00503DBB">
        <w:rPr>
          <w:rFonts w:ascii="CentSchbookEU-Normal" w:hAnsi="CentSchbookEU-Normal" w:cs="CentSchbookEU-Normal"/>
          <w:b/>
        </w:rPr>
        <w:t>„Z kwiatka na kwiatek”</w:t>
      </w:r>
      <w:r w:rsidRPr="00503DBB">
        <w:rPr>
          <w:rFonts w:ascii="CentSchbookEU-Normal" w:hAnsi="CentSchbookEU-Normal" w:cs="CentSchbookEU-Normal"/>
        </w:rPr>
        <w:t xml:space="preserve"> – zabawa z elementami</w:t>
      </w:r>
      <w:r>
        <w:rPr>
          <w:rFonts w:ascii="CentSchbookEU-Normal" w:hAnsi="CentSchbookEU-Normal" w:cs="CentSchbookEU-Normal"/>
        </w:rPr>
        <w:t xml:space="preserve"> </w:t>
      </w:r>
      <w:r w:rsidRPr="00503DBB">
        <w:rPr>
          <w:rFonts w:ascii="CentSchbookEU-Normal" w:hAnsi="CentSchbookEU-Normal" w:cs="CentSchbookEU-Normal"/>
        </w:rPr>
        <w:t>skoku</w:t>
      </w:r>
    </w:p>
    <w:p w:rsidR="00E67BD7" w:rsidRDefault="00E67BD7" w:rsidP="00E67BD7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</w:rPr>
      </w:pPr>
    </w:p>
    <w:p w:rsidR="00E67BD7" w:rsidRDefault="00E67BD7" w:rsidP="00E67BD7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</w:rPr>
      </w:pPr>
      <w:r w:rsidRPr="00503DBB">
        <w:rPr>
          <w:rFonts w:ascii="CentSchbookEU-Normal" w:hAnsi="CentSchbookEU-Normal" w:cs="CentSchbookEU-Normal"/>
        </w:rPr>
        <w:t>Dzieci rozkładają na dywanie krąż</w:t>
      </w:r>
      <w:r>
        <w:rPr>
          <w:rFonts w:ascii="CentSchbookEU-Normal" w:hAnsi="CentSchbookEU-Normal" w:cs="CentSchbookEU-Normal"/>
        </w:rPr>
        <w:t xml:space="preserve">ki gimnastyczne( koła z kolorowego papieru średnica około 7cm). Rodzic </w:t>
      </w:r>
      <w:r w:rsidRPr="00503DBB">
        <w:rPr>
          <w:rFonts w:ascii="CentSchbookEU-Normal" w:hAnsi="CentSchbookEU-Normal" w:cs="CentSchbookEU-Normal"/>
        </w:rPr>
        <w:t xml:space="preserve"> włącza skoczną muzykę. Dzieci skaczą</w:t>
      </w:r>
      <w:r>
        <w:rPr>
          <w:rFonts w:ascii="CentSchbookEU-Normal" w:hAnsi="CentSchbookEU-Normal" w:cs="CentSchbookEU-Normal"/>
        </w:rPr>
        <w:t xml:space="preserve"> </w:t>
      </w:r>
      <w:r w:rsidRPr="00503DBB">
        <w:rPr>
          <w:rFonts w:ascii="CentSchbookEU-Normal" w:hAnsi="CentSchbookEU-Normal" w:cs="CentSchbookEU-Normal"/>
        </w:rPr>
        <w:t>z kwiatka na kwiatek – przeskakują z krążka do krążka. Na przerwę w muzyce, dzieci stają w krążkach</w:t>
      </w:r>
      <w:r>
        <w:rPr>
          <w:rFonts w:ascii="CentSchbookEU-Normal" w:hAnsi="CentSchbookEU-Normal" w:cs="CentSchbookEU-Normal"/>
        </w:rPr>
        <w:t xml:space="preserve"> </w:t>
      </w:r>
      <w:r w:rsidRPr="00503DBB">
        <w:rPr>
          <w:rFonts w:ascii="CentSchbookEU-Normal" w:hAnsi="CentSchbookEU-Normal" w:cs="CentSchbookEU-Normal"/>
        </w:rPr>
        <w:t>i podskakują w górę obunóż. Po skoń</w:t>
      </w:r>
      <w:r>
        <w:rPr>
          <w:rFonts w:ascii="CentSchbookEU-Normal" w:hAnsi="CentSchbookEU-Normal" w:cs="CentSchbookEU-Normal"/>
        </w:rPr>
        <w:t>czonej zabawie rodzic</w:t>
      </w:r>
      <w:r w:rsidRPr="00503DBB">
        <w:rPr>
          <w:rFonts w:ascii="CentSchbookEU-Normal" w:hAnsi="CentSchbookEU-Normal" w:cs="CentSchbookEU-Normal"/>
        </w:rPr>
        <w:t xml:space="preserve"> prosi o pomoc przy zbieraniu krążków</w:t>
      </w:r>
    </w:p>
    <w:p w:rsidR="00E67BD7" w:rsidRDefault="00E67BD7" w:rsidP="00E67BD7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</w:rPr>
      </w:pPr>
    </w:p>
    <w:p w:rsidR="005B701F" w:rsidRDefault="00E67BD7" w:rsidP="00E67BD7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</w:rPr>
      </w:pPr>
      <w:r w:rsidRPr="00E67BD7">
        <w:rPr>
          <w:rFonts w:ascii="CentSchbookEU-Normal" w:hAnsi="CentSchbookEU-Normal" w:cs="CentSchbookEU-Normal"/>
          <w:b/>
        </w:rPr>
        <w:t>Ziarenko do ziarenka”</w:t>
      </w:r>
      <w:r w:rsidRPr="00E67BD7">
        <w:rPr>
          <w:rFonts w:ascii="CentSchbookEU-Normal" w:hAnsi="CentSchbookEU-Normal" w:cs="CentSchbookEU-Normal"/>
        </w:rPr>
        <w:t xml:space="preserve"> – zabawy</w:t>
      </w:r>
      <w:r>
        <w:rPr>
          <w:rFonts w:ascii="CentSchbookEU-Normal" w:hAnsi="CentSchbookEU-Normal" w:cs="CentSchbookEU-Normal"/>
        </w:rPr>
        <w:t xml:space="preserve"> </w:t>
      </w:r>
      <w:r w:rsidRPr="00E67BD7">
        <w:rPr>
          <w:rFonts w:ascii="CentSchbookEU-Normal" w:hAnsi="CentSchbookEU-Normal" w:cs="CentSchbookEU-Normal"/>
        </w:rPr>
        <w:t>konstrukcyjne z wykorzystaniem piasku i zabawek</w:t>
      </w:r>
      <w:r>
        <w:rPr>
          <w:rFonts w:ascii="CentSchbookEU-Normal" w:hAnsi="CentSchbookEU-Normal" w:cs="CentSchbookEU-Normal"/>
        </w:rPr>
        <w:t xml:space="preserve"> </w:t>
      </w:r>
      <w:r w:rsidRPr="00E67BD7">
        <w:rPr>
          <w:rFonts w:ascii="CentSchbookEU-Normal" w:hAnsi="CentSchbookEU-Normal" w:cs="CentSchbookEU-Normal"/>
        </w:rPr>
        <w:t>do piaskownicy</w:t>
      </w:r>
    </w:p>
    <w:p w:rsidR="000B33DC" w:rsidRDefault="000B33DC" w:rsidP="00E67BD7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</w:rPr>
      </w:pPr>
    </w:p>
    <w:p w:rsidR="000B33DC" w:rsidRDefault="000B33DC" w:rsidP="00E67BD7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</w:rPr>
      </w:pPr>
    </w:p>
    <w:p w:rsidR="000B33DC" w:rsidRDefault="000B33DC" w:rsidP="00E67BD7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</w:rPr>
      </w:pPr>
    </w:p>
    <w:p w:rsidR="00E67BD7" w:rsidRDefault="00E67BD7" w:rsidP="00E67BD7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</w:rPr>
      </w:pPr>
    </w:p>
    <w:p w:rsidR="00E67BD7" w:rsidRPr="00E67BD7" w:rsidRDefault="00E67BD7" w:rsidP="00E67BD7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b/>
          <w:u w:val="single"/>
        </w:rPr>
      </w:pPr>
      <w:r w:rsidRPr="00E67BD7">
        <w:rPr>
          <w:rFonts w:ascii="CentSchbookEU-Normal" w:hAnsi="CentSchbookEU-Normal" w:cs="CentSchbookEU-Normal"/>
          <w:b/>
          <w:u w:val="single"/>
        </w:rPr>
        <w:lastRenderedPageBreak/>
        <w:t>Dzień 3</w:t>
      </w:r>
    </w:p>
    <w:p w:rsidR="00E67BD7" w:rsidRDefault="00E67BD7" w:rsidP="00E67BD7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u w:val="single"/>
        </w:rPr>
      </w:pPr>
    </w:p>
    <w:p w:rsidR="00E67BD7" w:rsidRPr="00E67BD7" w:rsidRDefault="00E67BD7" w:rsidP="00E67BD7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color w:val="000000"/>
        </w:rPr>
      </w:pPr>
      <w:r w:rsidRPr="00E67BD7">
        <w:rPr>
          <w:rFonts w:ascii="CentSchbookEU-Normal" w:hAnsi="CentSchbookEU-Normal" w:cs="CentSchbookEU-Normal"/>
          <w:b/>
          <w:color w:val="000000"/>
        </w:rPr>
        <w:t>„Nasza łąka”</w:t>
      </w:r>
      <w:r w:rsidRPr="00E67BD7">
        <w:rPr>
          <w:rFonts w:ascii="CentSchbookEU-Normal" w:hAnsi="CentSchbookEU-Normal" w:cs="CentSchbookEU-Normal"/>
          <w:color w:val="000000"/>
        </w:rPr>
        <w:t xml:space="preserve"> – praca twórcza, korzystanie z dostępnych materiałów; współpraca dla osiągnięcia</w:t>
      </w:r>
    </w:p>
    <w:p w:rsidR="00E67BD7" w:rsidRDefault="00E67BD7" w:rsidP="00E67BD7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color w:val="000000"/>
        </w:rPr>
      </w:pPr>
      <w:r w:rsidRPr="00E67BD7">
        <w:rPr>
          <w:rFonts w:ascii="CentSchbookEU-Normal" w:hAnsi="CentSchbookEU-Normal" w:cs="CentSchbookEU-Normal"/>
          <w:color w:val="000000"/>
        </w:rPr>
        <w:t>wspó</w:t>
      </w:r>
      <w:r w:rsidR="003C3250">
        <w:rPr>
          <w:rFonts w:ascii="CentSchbookEU-Normal" w:hAnsi="CentSchbookEU-Normal" w:cs="CentSchbookEU-Normal"/>
          <w:color w:val="000000"/>
        </w:rPr>
        <w:t>lnego celu</w:t>
      </w:r>
    </w:p>
    <w:p w:rsidR="003C3250" w:rsidRDefault="003C3250" w:rsidP="00E67BD7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color w:val="000000"/>
        </w:rPr>
      </w:pPr>
    </w:p>
    <w:p w:rsidR="003C3250" w:rsidRPr="003C3250" w:rsidRDefault="003C3250" w:rsidP="003C3250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</w:rPr>
      </w:pPr>
      <w:r>
        <w:rPr>
          <w:rFonts w:ascii="CentSchbookEU-Normal" w:hAnsi="CentSchbookEU-Normal" w:cs="CentSchbookEU-Normal"/>
        </w:rPr>
        <w:t xml:space="preserve">rodzic </w:t>
      </w:r>
      <w:r w:rsidRPr="003C3250">
        <w:rPr>
          <w:rFonts w:ascii="CentSchbookEU-Normal" w:hAnsi="CentSchbookEU-Normal" w:cs="CentSchbookEU-Normal"/>
        </w:rPr>
        <w:t xml:space="preserve"> prosi dzieci o pomoc w udekorowaniu tablicy tematycznej</w:t>
      </w:r>
      <w:r>
        <w:rPr>
          <w:rFonts w:ascii="CentSchbookEU-Normal" w:hAnsi="CentSchbookEU-Normal" w:cs="CentSchbookEU-Normal"/>
        </w:rPr>
        <w:t>(w domu może być to okno w pokoju dziecka )</w:t>
      </w:r>
      <w:r w:rsidRPr="003C3250">
        <w:rPr>
          <w:rFonts w:ascii="CentSchbookEU-Normal" w:hAnsi="CentSchbookEU-Normal" w:cs="CentSchbookEU-Normal"/>
        </w:rPr>
        <w:t xml:space="preserve"> tak, żeby stworzyć łąkę, na której zamieszkają owady. Dzieci korzystają z dostępnych materiałów w kolorze zielonym, ugniatają, łączą, rozdzierają, tworząc liście, trawę, i z pomocą nauczyciela umieszczają swoje dzieła na tablicy.</w:t>
      </w:r>
    </w:p>
    <w:p w:rsidR="00E67BD7" w:rsidRPr="00E67BD7" w:rsidRDefault="00E67BD7" w:rsidP="00E67BD7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color w:val="000000"/>
        </w:rPr>
      </w:pPr>
    </w:p>
    <w:p w:rsidR="00E67BD7" w:rsidRPr="00E67BD7" w:rsidRDefault="00E67BD7" w:rsidP="00E67BD7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color w:val="000000"/>
        </w:rPr>
      </w:pPr>
      <w:r w:rsidRPr="00E67BD7">
        <w:rPr>
          <w:rFonts w:ascii="CentSchbookEU-Normal" w:hAnsi="CentSchbookEU-Normal" w:cs="CentSchbookEU-Normal"/>
          <w:color w:val="000000"/>
        </w:rPr>
        <w:t>Środki dydaktyczne: zielone kartki, bibuła, włóczka, kawałki materiał</w:t>
      </w:r>
      <w:r w:rsidR="003C3250">
        <w:rPr>
          <w:rFonts w:ascii="CentSchbookEU-Normal" w:hAnsi="CentSchbookEU-Normal" w:cs="CentSchbookEU-Normal"/>
          <w:color w:val="000000"/>
        </w:rPr>
        <w:t xml:space="preserve">u, szpilki ,taśma </w:t>
      </w:r>
      <w:r w:rsidRPr="00E67BD7">
        <w:rPr>
          <w:rFonts w:ascii="CentSchbookEU-Normal" w:hAnsi="CentSchbookEU-Normal" w:cs="CentSchbookEU-Normal"/>
          <w:color w:val="000000"/>
        </w:rPr>
        <w:t>, tablica tematyczna – tworzy łąkę, korzystając z dostępnych materiałów</w:t>
      </w:r>
    </w:p>
    <w:p w:rsidR="00E67BD7" w:rsidRPr="00E67BD7" w:rsidRDefault="00E67BD7" w:rsidP="00E67BD7">
      <w:pPr>
        <w:autoSpaceDE w:val="0"/>
        <w:autoSpaceDN w:val="0"/>
        <w:adjustRightInd w:val="0"/>
        <w:spacing w:after="0" w:line="240" w:lineRule="auto"/>
        <w:rPr>
          <w:rFonts w:ascii="HelveticaNeue-CondensedBold" w:hAnsi="HelveticaNeue-CondensedBold" w:cs="HelveticaNeue-CondensedBold"/>
          <w:b/>
          <w:bCs/>
          <w:color w:val="FFFFFF"/>
        </w:rPr>
      </w:pPr>
      <w:r w:rsidRPr="00E67BD7">
        <w:rPr>
          <w:rFonts w:ascii="HelveticaNeue-CondensedBold" w:hAnsi="HelveticaNeue-CondensedBold" w:cs="HelveticaNeue-CondensedBold"/>
          <w:b/>
          <w:bCs/>
          <w:color w:val="FFFFFF"/>
        </w:rPr>
        <w:t>195</w:t>
      </w:r>
    </w:p>
    <w:p w:rsidR="00E67BD7" w:rsidRDefault="00E67BD7" w:rsidP="00E67BD7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color w:val="000000"/>
        </w:rPr>
      </w:pPr>
      <w:r w:rsidRPr="00E67BD7">
        <w:rPr>
          <w:rFonts w:ascii="CentSchbookEU-Normal" w:hAnsi="CentSchbookEU-Normal" w:cs="CentSchbookEU-Normal"/>
          <w:color w:val="000000"/>
        </w:rPr>
        <w:t xml:space="preserve"> </w:t>
      </w:r>
      <w:r w:rsidRPr="00E67BD7">
        <w:rPr>
          <w:rFonts w:ascii="CentSchbookEU-Normal" w:hAnsi="CentSchbookEU-Normal" w:cs="CentSchbookEU-Normal"/>
          <w:b/>
          <w:color w:val="000000"/>
        </w:rPr>
        <w:t>„Jedzie pocią</w:t>
      </w:r>
      <w:r w:rsidR="003C3250">
        <w:rPr>
          <w:rFonts w:ascii="CentSchbookEU-Normal" w:hAnsi="CentSchbookEU-Normal" w:cs="CentSchbookEU-Normal"/>
          <w:b/>
          <w:color w:val="000000"/>
        </w:rPr>
        <w:t>g z daleka</w:t>
      </w:r>
      <w:r w:rsidRPr="00E67BD7">
        <w:rPr>
          <w:rFonts w:ascii="CentSchbookEU-Normal" w:hAnsi="CentSchbookEU-Normal" w:cs="CentSchbookEU-Normal"/>
          <w:b/>
          <w:color w:val="000000"/>
        </w:rPr>
        <w:t xml:space="preserve">” </w:t>
      </w:r>
      <w:r w:rsidRPr="00E67BD7">
        <w:rPr>
          <w:rFonts w:ascii="CentSchbookEU-Normal" w:hAnsi="CentSchbookEU-Normal" w:cs="CentSchbookEU-Normal"/>
          <w:color w:val="000000"/>
        </w:rPr>
        <w:t>– zabawa muzyczno- -ruchowa</w:t>
      </w:r>
    </w:p>
    <w:p w:rsidR="003C3250" w:rsidRDefault="003C3250" w:rsidP="00E67BD7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color w:val="000000"/>
        </w:rPr>
      </w:pPr>
    </w:p>
    <w:p w:rsidR="003C3250" w:rsidRDefault="003C3250" w:rsidP="003C3250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</w:rPr>
      </w:pPr>
      <w:r w:rsidRPr="00503DBB">
        <w:rPr>
          <w:rFonts w:ascii="CentSchbookEU-Normal" w:hAnsi="CentSchbookEU-Normal" w:cs="CentSchbookEU-Normal"/>
        </w:rPr>
        <w:t>https://www.youtube.com/watch?v=DomkqTVHSXU</w:t>
      </w:r>
    </w:p>
    <w:p w:rsidR="003C3250" w:rsidRDefault="003C3250" w:rsidP="003C3250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</w:rPr>
      </w:pPr>
    </w:p>
    <w:p w:rsidR="003C3250" w:rsidRDefault="003C3250" w:rsidP="003C3250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</w:rPr>
      </w:pPr>
      <w:r w:rsidRPr="00503DBB">
        <w:rPr>
          <w:rFonts w:ascii="CentSchbookEU-Normal" w:hAnsi="CentSchbookEU-Normal" w:cs="CentSchbookEU-Normal"/>
        </w:rPr>
        <w:t>Dzieci dobierają się w pary. Do piosenki „Jedzie pocią</w:t>
      </w:r>
      <w:r>
        <w:rPr>
          <w:rFonts w:ascii="CentSchbookEU-Normal" w:hAnsi="CentSchbookEU-Normal" w:cs="CentSchbookEU-Normal"/>
        </w:rPr>
        <w:t xml:space="preserve">g z daleka </w:t>
      </w:r>
      <w:r w:rsidRPr="00503DBB">
        <w:rPr>
          <w:rFonts w:ascii="CentSchbookEU-Normal" w:hAnsi="CentSchbookEU-Normal" w:cs="CentSchbookEU-Normal"/>
        </w:rPr>
        <w:t>”, pary podskakują po obwodzie koła,</w:t>
      </w:r>
      <w:r>
        <w:rPr>
          <w:rFonts w:ascii="CentSchbookEU-Normal" w:hAnsi="CentSchbookEU-Normal" w:cs="CentSchbookEU-Normal"/>
        </w:rPr>
        <w:t xml:space="preserve"> </w:t>
      </w:r>
      <w:r w:rsidRPr="00503DBB">
        <w:rPr>
          <w:rFonts w:ascii="CentSchbookEU-Normal" w:hAnsi="CentSchbookEU-Normal" w:cs="CentSchbookEU-Normal"/>
        </w:rPr>
        <w:t>trzymając się za ręce na krzyż (lewa ręka do lewej, prawa do prawej). Na hasło dzieci zmieniają kierunek</w:t>
      </w:r>
      <w:r>
        <w:rPr>
          <w:rFonts w:ascii="CentSchbookEU-Normal" w:hAnsi="CentSchbookEU-Normal" w:cs="CentSchbookEU-Normal"/>
        </w:rPr>
        <w:t xml:space="preserve"> </w:t>
      </w:r>
      <w:r w:rsidRPr="00503DBB">
        <w:rPr>
          <w:rFonts w:ascii="CentSchbookEU-Normal" w:hAnsi="CentSchbookEU-Normal" w:cs="CentSchbookEU-Normal"/>
        </w:rPr>
        <w:t>podskoków.</w:t>
      </w:r>
    </w:p>
    <w:p w:rsidR="003C3250" w:rsidRDefault="003C3250" w:rsidP="00E67BD7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color w:val="000000"/>
        </w:rPr>
      </w:pPr>
    </w:p>
    <w:p w:rsidR="00E67BD7" w:rsidRDefault="00E67BD7" w:rsidP="00E67BD7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color w:val="000000"/>
        </w:rPr>
      </w:pPr>
    </w:p>
    <w:p w:rsidR="00E67BD7" w:rsidRDefault="00E67BD7" w:rsidP="00E67BD7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</w:rPr>
      </w:pPr>
      <w:r w:rsidRPr="00E67BD7">
        <w:rPr>
          <w:rFonts w:ascii="CentSchbookEU-Normal" w:hAnsi="CentSchbookEU-Normal" w:cs="CentSchbookEU-Normal"/>
          <w:b/>
        </w:rPr>
        <w:t>„Wiercipiętek poznaje owady”</w:t>
      </w:r>
      <w:r w:rsidRPr="00E67BD7">
        <w:rPr>
          <w:rFonts w:ascii="CentSchbookEU-Normal" w:hAnsi="CentSchbookEU-Normal" w:cs="CentSchbookEU-Normal"/>
        </w:rPr>
        <w:t xml:space="preserve"> – słuchanie opowiadania</w:t>
      </w:r>
      <w:r>
        <w:rPr>
          <w:rFonts w:ascii="CentSchbookEU-Normal" w:hAnsi="CentSchbookEU-Normal" w:cs="CentSchbookEU-Normal"/>
        </w:rPr>
        <w:t xml:space="preserve"> </w:t>
      </w:r>
      <w:r w:rsidRPr="00E67BD7">
        <w:rPr>
          <w:rFonts w:ascii="CentSchbookEU-Normal" w:hAnsi="CentSchbookEU-Normal" w:cs="CentSchbookEU-Normal"/>
        </w:rPr>
        <w:t>M. Galicy; poznawanie owadów mieszkających</w:t>
      </w:r>
      <w:r>
        <w:rPr>
          <w:rFonts w:ascii="CentSchbookEU-Normal" w:hAnsi="CentSchbookEU-Normal" w:cs="CentSchbookEU-Normal"/>
        </w:rPr>
        <w:t xml:space="preserve"> </w:t>
      </w:r>
      <w:r w:rsidRPr="00E67BD7">
        <w:rPr>
          <w:rFonts w:ascii="CentSchbookEU-Normal" w:hAnsi="CentSchbookEU-Normal" w:cs="CentSchbookEU-Normal"/>
        </w:rPr>
        <w:t>na łące; umieszczanie na tablicy obrazków</w:t>
      </w:r>
      <w:r>
        <w:rPr>
          <w:rFonts w:ascii="CentSchbookEU-Normal" w:hAnsi="CentSchbookEU-Normal" w:cs="CentSchbookEU-Normal"/>
        </w:rPr>
        <w:t xml:space="preserve"> </w:t>
      </w:r>
      <w:r w:rsidRPr="00E67BD7">
        <w:rPr>
          <w:rFonts w:ascii="CentSchbookEU-Normal" w:hAnsi="CentSchbookEU-Normal" w:cs="CentSchbookEU-Normal"/>
        </w:rPr>
        <w:t>przedstawiających owady</w:t>
      </w:r>
      <w:r>
        <w:rPr>
          <w:rFonts w:ascii="CentSchbookEU-Normal" w:hAnsi="CentSchbookEU-Normal" w:cs="CentSchbookEU-Normal"/>
        </w:rPr>
        <w:t>.</w:t>
      </w:r>
    </w:p>
    <w:p w:rsidR="003C3250" w:rsidRDefault="003C3250" w:rsidP="00E67BD7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</w:rPr>
      </w:pPr>
    </w:p>
    <w:p w:rsidR="003C3250" w:rsidRDefault="003C3250" w:rsidP="003C3250">
      <w:pPr>
        <w:autoSpaceDE w:val="0"/>
        <w:autoSpaceDN w:val="0"/>
        <w:adjustRightInd w:val="0"/>
        <w:spacing w:after="0" w:line="240" w:lineRule="auto"/>
        <w:rPr>
          <w:rFonts w:ascii="CentSchbookEU-BoldItalic" w:hAnsi="CentSchbookEU-BoldItalic" w:cs="CentSchbookEU-BoldItalic"/>
          <w:b/>
          <w:bCs/>
          <w:i/>
          <w:iCs/>
          <w:color w:val="000000"/>
          <w:sz w:val="20"/>
          <w:szCs w:val="20"/>
        </w:rPr>
      </w:pPr>
      <w:r>
        <w:rPr>
          <w:rFonts w:ascii="CentSchbookEU-BoldItalic" w:hAnsi="CentSchbookEU-BoldItalic" w:cs="CentSchbookEU-BoldItalic"/>
          <w:b/>
          <w:bCs/>
          <w:i/>
          <w:iCs/>
          <w:color w:val="000000"/>
          <w:sz w:val="20"/>
          <w:szCs w:val="20"/>
        </w:rPr>
        <w:t>Wiercipiętek poznaje owady</w:t>
      </w:r>
    </w:p>
    <w:p w:rsidR="003C3250" w:rsidRDefault="003C3250" w:rsidP="003C3250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color w:val="000000"/>
          <w:sz w:val="20"/>
          <w:szCs w:val="20"/>
        </w:rPr>
      </w:pPr>
      <w:r>
        <w:rPr>
          <w:rFonts w:ascii="CentSchbookEU-Italic" w:hAnsi="CentSchbookEU-Italic" w:cs="CentSchbookEU-Italic"/>
          <w:i/>
          <w:iCs/>
          <w:color w:val="000000"/>
          <w:sz w:val="20"/>
          <w:szCs w:val="20"/>
        </w:rPr>
        <w:t xml:space="preserve">Pewnego ciepłego, słonecznego dnia, gdy białe chmury płynęły leniwie po niebie, zielone żaby </w:t>
      </w:r>
      <w:proofErr w:type="spellStart"/>
      <w:r>
        <w:rPr>
          <w:rFonts w:ascii="CentSchbookEU-Italic" w:hAnsi="CentSchbookEU-Italic" w:cs="CentSchbookEU-Italic"/>
          <w:i/>
          <w:iCs/>
          <w:color w:val="000000"/>
          <w:sz w:val="20"/>
          <w:szCs w:val="20"/>
        </w:rPr>
        <w:t>ziewaływ</w:t>
      </w:r>
      <w:proofErr w:type="spellEnd"/>
      <w:r>
        <w:rPr>
          <w:rFonts w:ascii="CentSchbookEU-Italic" w:hAnsi="CentSchbookEU-Italic" w:cs="CentSchbookEU-Italic"/>
          <w:i/>
          <w:iCs/>
          <w:color w:val="000000"/>
          <w:sz w:val="20"/>
          <w:szCs w:val="20"/>
        </w:rPr>
        <w:t xml:space="preserve"> zaroślach, a ptaki drzemały na gniazdach, Wiercipiętek siedział na ławeczce przed domem i wygrzewał </w:t>
      </w:r>
      <w:proofErr w:type="spellStart"/>
      <w:r>
        <w:rPr>
          <w:rFonts w:ascii="CentSchbookEU-Italic" w:hAnsi="CentSchbookEU-Italic" w:cs="CentSchbookEU-Italic"/>
          <w:i/>
          <w:iCs/>
          <w:color w:val="000000"/>
          <w:sz w:val="20"/>
          <w:szCs w:val="20"/>
        </w:rPr>
        <w:t>sięna</w:t>
      </w:r>
      <w:proofErr w:type="spellEnd"/>
      <w:r>
        <w:rPr>
          <w:rFonts w:ascii="CentSchbookEU-Italic" w:hAnsi="CentSchbookEU-Italic" w:cs="CentSchbookEU-Italic"/>
          <w:i/>
          <w:iCs/>
          <w:color w:val="000000"/>
          <w:sz w:val="20"/>
          <w:szCs w:val="20"/>
        </w:rPr>
        <w:t xml:space="preserve"> słońcu.</w:t>
      </w:r>
    </w:p>
    <w:p w:rsidR="003C3250" w:rsidRDefault="003C3250" w:rsidP="003C3250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color w:val="000000"/>
          <w:sz w:val="20"/>
          <w:szCs w:val="20"/>
        </w:rPr>
      </w:pPr>
      <w:r>
        <w:rPr>
          <w:rFonts w:ascii="CentSchbookEU-Italic" w:hAnsi="CentSchbookEU-Italic" w:cs="CentSchbookEU-Italic"/>
          <w:i/>
          <w:iCs/>
          <w:color w:val="000000"/>
          <w:sz w:val="20"/>
          <w:szCs w:val="20"/>
        </w:rPr>
        <w:t>Siedział i rozmyślał, jak to dobrze jest leniuchować podczas wakacji. Nagle coś ukuło go w nos.</w:t>
      </w:r>
    </w:p>
    <w:p w:rsidR="003C3250" w:rsidRDefault="003C3250" w:rsidP="003C3250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color w:val="000000"/>
          <w:sz w:val="20"/>
          <w:szCs w:val="20"/>
        </w:rPr>
      </w:pPr>
      <w:r>
        <w:rPr>
          <w:rFonts w:ascii="CentSchbookEU-Italic" w:hAnsi="CentSchbookEU-Italic" w:cs="CentSchbookEU-Italic"/>
          <w:i/>
          <w:iCs/>
          <w:color w:val="000000"/>
          <w:sz w:val="20"/>
          <w:szCs w:val="20"/>
        </w:rPr>
        <w:t>– Oj – jęknął Wiercipiętek, machając łapką, ale po chwili to coś ukuło go znowu, tylko że w ucho.</w:t>
      </w:r>
    </w:p>
    <w:p w:rsidR="003C3250" w:rsidRDefault="003C3250" w:rsidP="003C3250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color w:val="000000"/>
          <w:sz w:val="20"/>
          <w:szCs w:val="20"/>
        </w:rPr>
      </w:pPr>
      <w:r>
        <w:rPr>
          <w:rFonts w:ascii="CentSchbookEU-Italic" w:hAnsi="CentSchbookEU-Italic" w:cs="CentSchbookEU-Italic"/>
          <w:i/>
          <w:iCs/>
          <w:color w:val="000000"/>
          <w:sz w:val="20"/>
          <w:szCs w:val="20"/>
        </w:rPr>
        <w:t>– Pac – zamachnął się Wiercipiętek – mam cię! Ale komar zdążył już uciec i bzycząc fruwał nad trawą.</w:t>
      </w:r>
    </w:p>
    <w:p w:rsidR="003C3250" w:rsidRDefault="003C3250" w:rsidP="003C3250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color w:val="000000"/>
          <w:sz w:val="20"/>
          <w:szCs w:val="20"/>
        </w:rPr>
      </w:pPr>
      <w:r>
        <w:rPr>
          <w:rFonts w:ascii="CentSchbookEU-Italic" w:hAnsi="CentSchbookEU-Italic" w:cs="CentSchbookEU-Italic"/>
          <w:i/>
          <w:iCs/>
          <w:color w:val="000000"/>
          <w:sz w:val="20"/>
          <w:szCs w:val="20"/>
        </w:rPr>
        <w:t>– Poczekaj, ty wstrętny robaku! – rozzłościł się Wiercipiętek – zaraz cię złapię!</w:t>
      </w:r>
    </w:p>
    <w:p w:rsidR="003C3250" w:rsidRDefault="003C3250" w:rsidP="003C3250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color w:val="000000"/>
          <w:sz w:val="20"/>
          <w:szCs w:val="20"/>
        </w:rPr>
      </w:pPr>
      <w:r>
        <w:rPr>
          <w:rFonts w:ascii="CentSchbookEU-Italic" w:hAnsi="CentSchbookEU-Italic" w:cs="CentSchbookEU-Italic"/>
          <w:i/>
          <w:iCs/>
          <w:color w:val="000000"/>
          <w:sz w:val="20"/>
          <w:szCs w:val="20"/>
        </w:rPr>
        <w:t>– Tylko nie robaku – obraził się komar – proszę mnie nie przezywać, nie jestem robakiem, tylko owadem.</w:t>
      </w:r>
    </w:p>
    <w:p w:rsidR="003C3250" w:rsidRDefault="003C3250" w:rsidP="003C3250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color w:val="000000"/>
          <w:sz w:val="20"/>
          <w:szCs w:val="20"/>
        </w:rPr>
      </w:pPr>
      <w:r>
        <w:rPr>
          <w:rFonts w:ascii="CentSchbookEU-Italic" w:hAnsi="CentSchbookEU-Italic" w:cs="CentSchbookEU-Italic"/>
          <w:i/>
          <w:iCs/>
          <w:color w:val="000000"/>
          <w:sz w:val="20"/>
          <w:szCs w:val="20"/>
        </w:rPr>
        <w:t>Wiercipiętek przyjrzał się komarowi i prychnął:</w:t>
      </w:r>
    </w:p>
    <w:p w:rsidR="003C3250" w:rsidRDefault="003C3250" w:rsidP="003C3250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color w:val="000000"/>
          <w:sz w:val="20"/>
          <w:szCs w:val="20"/>
        </w:rPr>
      </w:pPr>
      <w:r>
        <w:rPr>
          <w:rFonts w:ascii="CentSchbookEU-Italic" w:hAnsi="CentSchbookEU-Italic" w:cs="CentSchbookEU-Italic"/>
          <w:i/>
          <w:iCs/>
          <w:color w:val="000000"/>
          <w:sz w:val="20"/>
          <w:szCs w:val="20"/>
        </w:rPr>
        <w:t xml:space="preserve">– </w:t>
      </w:r>
      <w:proofErr w:type="spellStart"/>
      <w:r>
        <w:rPr>
          <w:rFonts w:ascii="CentSchbookEU-Italic" w:hAnsi="CentSchbookEU-Italic" w:cs="CentSchbookEU-Italic"/>
          <w:i/>
          <w:iCs/>
          <w:color w:val="000000"/>
          <w:sz w:val="20"/>
          <w:szCs w:val="20"/>
        </w:rPr>
        <w:t>Ph</w:t>
      </w:r>
      <w:proofErr w:type="spellEnd"/>
      <w:r>
        <w:rPr>
          <w:rFonts w:ascii="CentSchbookEU-Italic" w:hAnsi="CentSchbookEU-Italic" w:cs="CentSchbookEU-Italic"/>
          <w:i/>
          <w:iCs/>
          <w:color w:val="000000"/>
          <w:sz w:val="20"/>
          <w:szCs w:val="20"/>
        </w:rPr>
        <w:t>… robak czy owad, co to za różnica?</w:t>
      </w:r>
    </w:p>
    <w:p w:rsidR="003C3250" w:rsidRDefault="003C3250" w:rsidP="003C3250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color w:val="000000"/>
          <w:sz w:val="20"/>
          <w:szCs w:val="20"/>
        </w:rPr>
      </w:pPr>
      <w:r>
        <w:rPr>
          <w:rFonts w:ascii="CentSchbookEU-Italic" w:hAnsi="CentSchbookEU-Italic" w:cs="CentSchbookEU-Italic"/>
          <w:i/>
          <w:iCs/>
          <w:color w:val="000000"/>
          <w:sz w:val="20"/>
          <w:szCs w:val="20"/>
        </w:rPr>
        <w:t>– Właśnie że jest – bzyczał komar – owady to wielka rodzina, nie pozwolę się obrażać.</w:t>
      </w:r>
    </w:p>
    <w:p w:rsidR="003C3250" w:rsidRDefault="003C3250" w:rsidP="003C3250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color w:val="000000"/>
          <w:sz w:val="20"/>
          <w:szCs w:val="20"/>
        </w:rPr>
      </w:pPr>
      <w:r>
        <w:rPr>
          <w:rFonts w:ascii="CentSchbookEU-Italic" w:hAnsi="CentSchbookEU-Italic" w:cs="CentSchbookEU-Italic"/>
          <w:i/>
          <w:iCs/>
          <w:color w:val="000000"/>
          <w:sz w:val="20"/>
          <w:szCs w:val="20"/>
        </w:rPr>
        <w:t>– Jaka rodzina? – zdziwił się Wiercipiętek.</w:t>
      </w:r>
    </w:p>
    <w:p w:rsidR="003C3250" w:rsidRDefault="003C3250" w:rsidP="003C3250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color w:val="000000"/>
          <w:sz w:val="20"/>
          <w:szCs w:val="20"/>
        </w:rPr>
      </w:pPr>
      <w:r>
        <w:rPr>
          <w:rFonts w:ascii="CentSchbookEU-Italic" w:hAnsi="CentSchbookEU-Italic" w:cs="CentSchbookEU-Italic"/>
          <w:i/>
          <w:iCs/>
          <w:color w:val="000000"/>
          <w:sz w:val="20"/>
          <w:szCs w:val="20"/>
        </w:rPr>
        <w:t>– Chodź za mną – zawołał komar i zaprowadził. Wiercipiętka przed grządkę z kwiatami, na których</w:t>
      </w:r>
    </w:p>
    <w:p w:rsidR="003C3250" w:rsidRDefault="003C3250" w:rsidP="003C3250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color w:val="000000"/>
          <w:sz w:val="20"/>
          <w:szCs w:val="20"/>
        </w:rPr>
      </w:pPr>
      <w:r>
        <w:rPr>
          <w:rFonts w:ascii="CentSchbookEU-Italic" w:hAnsi="CentSchbookEU-Italic" w:cs="CentSchbookEU-Italic"/>
          <w:i/>
          <w:iCs/>
          <w:color w:val="000000"/>
          <w:sz w:val="20"/>
          <w:szCs w:val="20"/>
        </w:rPr>
        <w:t>siedziały kolorowe motyle: żółte, niebieskie, czerwone w brązowe łatki i białe w złote plamki.</w:t>
      </w:r>
    </w:p>
    <w:p w:rsidR="003C3250" w:rsidRDefault="003C3250" w:rsidP="003C3250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color w:val="000000"/>
          <w:sz w:val="20"/>
          <w:szCs w:val="20"/>
        </w:rPr>
      </w:pPr>
      <w:r>
        <w:rPr>
          <w:rFonts w:ascii="CentSchbookEU-Italic" w:hAnsi="CentSchbookEU-Italic" w:cs="CentSchbookEU-Italic"/>
          <w:i/>
          <w:iCs/>
          <w:color w:val="000000"/>
          <w:sz w:val="20"/>
          <w:szCs w:val="20"/>
        </w:rPr>
        <w:t>– Przecież to są motyle – zdziwił się Wiercipiętek.</w:t>
      </w:r>
    </w:p>
    <w:p w:rsidR="003C3250" w:rsidRDefault="003C3250" w:rsidP="003C3250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color w:val="000000"/>
          <w:sz w:val="20"/>
          <w:szCs w:val="20"/>
        </w:rPr>
      </w:pPr>
      <w:r>
        <w:rPr>
          <w:rFonts w:ascii="CentSchbookEU-Italic" w:hAnsi="CentSchbookEU-Italic" w:cs="CentSchbookEU-Italic"/>
          <w:i/>
          <w:iCs/>
          <w:color w:val="000000"/>
          <w:sz w:val="20"/>
          <w:szCs w:val="20"/>
        </w:rPr>
        <w:t>– Właśnie motyle to też owady, należą do mojej rodziny – bzykał komar z dumą.</w:t>
      </w:r>
    </w:p>
    <w:p w:rsidR="003C3250" w:rsidRDefault="003C3250" w:rsidP="003C3250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color w:val="000000"/>
          <w:sz w:val="20"/>
          <w:szCs w:val="20"/>
        </w:rPr>
      </w:pPr>
      <w:r>
        <w:rPr>
          <w:rFonts w:ascii="CentSchbookEU-Italic" w:hAnsi="CentSchbookEU-Italic" w:cs="CentSchbookEU-Italic"/>
          <w:i/>
          <w:iCs/>
          <w:color w:val="000000"/>
          <w:sz w:val="20"/>
          <w:szCs w:val="20"/>
        </w:rPr>
        <w:t>– Motyle? – nie mógł się nadziwić Wiercipiętek – Motyle i komary to rodzina?</w:t>
      </w:r>
    </w:p>
    <w:p w:rsidR="003C3250" w:rsidRDefault="003C3250" w:rsidP="003C3250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color w:val="000000"/>
          <w:sz w:val="20"/>
          <w:szCs w:val="20"/>
        </w:rPr>
      </w:pPr>
      <w:r>
        <w:rPr>
          <w:rFonts w:ascii="CentSchbookEU-Italic" w:hAnsi="CentSchbookEU-Italic" w:cs="CentSchbookEU-Italic"/>
          <w:i/>
          <w:iCs/>
          <w:color w:val="000000"/>
          <w:sz w:val="20"/>
          <w:szCs w:val="20"/>
        </w:rPr>
        <w:t xml:space="preserve">– Chodź dalej – </w:t>
      </w:r>
      <w:proofErr w:type="spellStart"/>
      <w:r>
        <w:rPr>
          <w:rFonts w:ascii="CentSchbookEU-Italic" w:hAnsi="CentSchbookEU-Italic" w:cs="CentSchbookEU-Italic"/>
          <w:i/>
          <w:iCs/>
          <w:color w:val="000000"/>
          <w:sz w:val="20"/>
          <w:szCs w:val="20"/>
        </w:rPr>
        <w:t>pobzykiwał</w:t>
      </w:r>
      <w:proofErr w:type="spellEnd"/>
      <w:r>
        <w:rPr>
          <w:rFonts w:ascii="CentSchbookEU-Italic" w:hAnsi="CentSchbookEU-Italic" w:cs="CentSchbookEU-Italic"/>
          <w:i/>
          <w:iCs/>
          <w:color w:val="000000"/>
          <w:sz w:val="20"/>
          <w:szCs w:val="20"/>
        </w:rPr>
        <w:t xml:space="preserve"> komar.</w:t>
      </w:r>
    </w:p>
    <w:p w:rsidR="003C3250" w:rsidRDefault="003C3250" w:rsidP="003C3250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color w:val="000000"/>
          <w:sz w:val="20"/>
          <w:szCs w:val="20"/>
        </w:rPr>
      </w:pPr>
      <w:r>
        <w:rPr>
          <w:rFonts w:ascii="CentSchbookEU-Italic" w:hAnsi="CentSchbookEU-Italic" w:cs="CentSchbookEU-Italic"/>
          <w:i/>
          <w:iCs/>
          <w:color w:val="000000"/>
          <w:sz w:val="20"/>
          <w:szCs w:val="20"/>
        </w:rPr>
        <w:t>– O, biedronka – ucieszył się Wiercipiętek – Biedroneczko, leć do nieba, przynieś mi kawałek chleba!</w:t>
      </w:r>
    </w:p>
    <w:p w:rsidR="003C3250" w:rsidRDefault="003C3250" w:rsidP="003C3250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color w:val="000000"/>
          <w:sz w:val="20"/>
          <w:szCs w:val="20"/>
        </w:rPr>
      </w:pPr>
      <w:r>
        <w:rPr>
          <w:rFonts w:ascii="CentSchbookEU-Italic" w:hAnsi="CentSchbookEU-Italic" w:cs="CentSchbookEU-Italic"/>
          <w:i/>
          <w:iCs/>
          <w:color w:val="000000"/>
          <w:sz w:val="20"/>
          <w:szCs w:val="20"/>
        </w:rPr>
        <w:t>– Biedronka jest moją kuzynką – wyjaśnił z dumą komar – ona też jest owadem.</w:t>
      </w:r>
    </w:p>
    <w:p w:rsidR="003C3250" w:rsidRDefault="003C3250" w:rsidP="003C3250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color w:val="000000"/>
          <w:sz w:val="20"/>
          <w:szCs w:val="20"/>
        </w:rPr>
      </w:pPr>
      <w:r>
        <w:rPr>
          <w:rFonts w:ascii="CentSchbookEU-Italic" w:hAnsi="CentSchbookEU-Italic" w:cs="CentSchbookEU-Italic"/>
          <w:i/>
          <w:iCs/>
          <w:color w:val="000000"/>
          <w:sz w:val="20"/>
          <w:szCs w:val="20"/>
        </w:rPr>
        <w:t>– Coś podobnego – mruczał Wiercipiętek, idąc lasem za komarem, aż doszli do wysokiej kępy trawy, z której dochodziło cykanie.</w:t>
      </w:r>
    </w:p>
    <w:p w:rsidR="003C3250" w:rsidRDefault="003C3250" w:rsidP="003C3250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color w:val="000000"/>
          <w:sz w:val="20"/>
          <w:szCs w:val="20"/>
        </w:rPr>
      </w:pPr>
      <w:r>
        <w:rPr>
          <w:rFonts w:ascii="CentSchbookEU-Italic" w:hAnsi="CentSchbookEU-Italic" w:cs="CentSchbookEU-Italic"/>
          <w:i/>
          <w:iCs/>
          <w:color w:val="000000"/>
          <w:sz w:val="20"/>
          <w:szCs w:val="20"/>
        </w:rPr>
        <w:t>– Kto to? – spytał Wiercipiętek.</w:t>
      </w:r>
    </w:p>
    <w:p w:rsidR="003C3250" w:rsidRDefault="003C3250" w:rsidP="003C3250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color w:val="000000"/>
          <w:sz w:val="20"/>
          <w:szCs w:val="20"/>
        </w:rPr>
      </w:pPr>
      <w:r>
        <w:rPr>
          <w:rFonts w:ascii="CentSchbookEU-Italic" w:hAnsi="CentSchbookEU-Italic" w:cs="CentSchbookEU-Italic"/>
          <w:i/>
          <w:iCs/>
          <w:color w:val="000000"/>
          <w:sz w:val="20"/>
          <w:szCs w:val="20"/>
        </w:rPr>
        <w:t>– Cii – zabzyczał komar – nie przeszkadzaj mu, to konik polny daje koncert, posłuchaj.</w:t>
      </w:r>
    </w:p>
    <w:p w:rsidR="003C3250" w:rsidRDefault="003C3250" w:rsidP="003C3250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color w:val="000000"/>
          <w:sz w:val="20"/>
          <w:szCs w:val="20"/>
        </w:rPr>
      </w:pPr>
      <w:r>
        <w:rPr>
          <w:rFonts w:ascii="CentSchbookEU-Italic" w:hAnsi="CentSchbookEU-Italic" w:cs="CentSchbookEU-Italic"/>
          <w:i/>
          <w:iCs/>
          <w:color w:val="000000"/>
          <w:sz w:val="20"/>
          <w:szCs w:val="20"/>
        </w:rPr>
        <w:t>– Co ma konik polny do komara? – zastanawiał się Wiercipiętek.</w:t>
      </w:r>
    </w:p>
    <w:p w:rsidR="003C3250" w:rsidRDefault="003C3250" w:rsidP="003C3250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color w:val="000000"/>
          <w:sz w:val="20"/>
          <w:szCs w:val="20"/>
        </w:rPr>
      </w:pPr>
      <w:r>
        <w:rPr>
          <w:rFonts w:ascii="CentSchbookEU-Italic" w:hAnsi="CentSchbookEU-Italic" w:cs="CentSchbookEU-Italic"/>
          <w:i/>
          <w:iCs/>
          <w:color w:val="000000"/>
          <w:sz w:val="20"/>
          <w:szCs w:val="20"/>
        </w:rPr>
        <w:t>– Jak to co? – bzyczał zadowolony komar. – Konik polny też jest owadem, tak jak i ja.</w:t>
      </w:r>
    </w:p>
    <w:p w:rsidR="003C3250" w:rsidRDefault="003C3250" w:rsidP="003C3250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color w:val="000000"/>
          <w:sz w:val="20"/>
          <w:szCs w:val="20"/>
        </w:rPr>
      </w:pPr>
      <w:r>
        <w:rPr>
          <w:rFonts w:ascii="CentSchbookEU-Italic" w:hAnsi="CentSchbookEU-Italic" w:cs="CentSchbookEU-Italic"/>
          <w:i/>
          <w:iCs/>
          <w:color w:val="000000"/>
          <w:sz w:val="20"/>
          <w:szCs w:val="20"/>
        </w:rPr>
        <w:t>– To aż tyle jest różnych owadów? – dziwił się Wiercipiętek.</w:t>
      </w:r>
    </w:p>
    <w:p w:rsidR="003C3250" w:rsidRDefault="003C3250" w:rsidP="003C3250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color w:val="000000"/>
          <w:sz w:val="20"/>
          <w:szCs w:val="20"/>
        </w:rPr>
      </w:pPr>
      <w:r>
        <w:rPr>
          <w:rFonts w:ascii="CentSchbookEU-Italic" w:hAnsi="CentSchbookEU-Italic" w:cs="CentSchbookEU-Italic"/>
          <w:i/>
          <w:iCs/>
          <w:color w:val="000000"/>
          <w:sz w:val="20"/>
          <w:szCs w:val="20"/>
        </w:rPr>
        <w:t>– Oczywiście – odpowiedział komar – Rozejrzyj się dookoła, patrz tam leci osa, dalej leśna mucha, a tu, pod nogami, maszeruje żuk – to wszystko są owady.</w:t>
      </w:r>
    </w:p>
    <w:p w:rsidR="003C3250" w:rsidRDefault="003C3250" w:rsidP="003C3250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color w:val="000000"/>
          <w:sz w:val="20"/>
          <w:szCs w:val="20"/>
        </w:rPr>
      </w:pPr>
      <w:r>
        <w:rPr>
          <w:rFonts w:ascii="CentSchbookEU-Italic" w:hAnsi="CentSchbookEU-Italic" w:cs="CentSchbookEU-Italic"/>
          <w:i/>
          <w:iCs/>
          <w:color w:val="000000"/>
          <w:sz w:val="20"/>
          <w:szCs w:val="20"/>
        </w:rPr>
        <w:t>Wiercipiętek rozglądał się zdziwiony i zobaczył, że komar usiadł na różowym kwiatku koniczyny i rozmawia z pszczołą:</w:t>
      </w:r>
    </w:p>
    <w:p w:rsidR="003C3250" w:rsidRDefault="003C3250" w:rsidP="003C3250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color w:val="000000"/>
          <w:sz w:val="20"/>
          <w:szCs w:val="20"/>
        </w:rPr>
      </w:pPr>
      <w:r>
        <w:rPr>
          <w:rFonts w:ascii="CentSchbookEU-Italic" w:hAnsi="CentSchbookEU-Italic" w:cs="CentSchbookEU-Italic"/>
          <w:i/>
          <w:iCs/>
          <w:color w:val="000000"/>
          <w:sz w:val="20"/>
          <w:szCs w:val="20"/>
        </w:rPr>
        <w:lastRenderedPageBreak/>
        <w:t xml:space="preserve">– Dzień dobry, kuzynko- przywitał się grzecznie – wytłumacz </w:t>
      </w:r>
      <w:proofErr w:type="spellStart"/>
      <w:r>
        <w:rPr>
          <w:rFonts w:ascii="CentSchbookEU-Italic" w:hAnsi="CentSchbookEU-Italic" w:cs="CentSchbookEU-Italic"/>
          <w:i/>
          <w:iCs/>
          <w:color w:val="000000"/>
          <w:sz w:val="20"/>
          <w:szCs w:val="20"/>
        </w:rPr>
        <w:t>Wiercipiętkowi</w:t>
      </w:r>
      <w:proofErr w:type="spellEnd"/>
      <w:r>
        <w:rPr>
          <w:rFonts w:ascii="CentSchbookEU-Italic" w:hAnsi="CentSchbookEU-Italic" w:cs="CentSchbookEU-Italic"/>
          <w:i/>
          <w:iCs/>
          <w:color w:val="000000"/>
          <w:sz w:val="20"/>
          <w:szCs w:val="20"/>
        </w:rPr>
        <w:t>, że i ty jesteś owadem.</w:t>
      </w:r>
    </w:p>
    <w:p w:rsidR="003C3250" w:rsidRDefault="003C3250" w:rsidP="003C3250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color w:val="000000"/>
          <w:sz w:val="20"/>
          <w:szCs w:val="20"/>
        </w:rPr>
      </w:pPr>
      <w:r>
        <w:rPr>
          <w:rFonts w:ascii="CentSchbookEU-Italic" w:hAnsi="CentSchbookEU-Italic" w:cs="CentSchbookEU-Italic"/>
          <w:i/>
          <w:iCs/>
          <w:color w:val="000000"/>
          <w:sz w:val="20"/>
          <w:szCs w:val="20"/>
        </w:rPr>
        <w:t xml:space="preserve">– Też coś – zdenerwowała się pszczoła – oczywiście, że jestem owadem, a teraz zmykajcie, mam dużo </w:t>
      </w:r>
      <w:proofErr w:type="spellStart"/>
      <w:r>
        <w:rPr>
          <w:rFonts w:ascii="CentSchbookEU-Italic" w:hAnsi="CentSchbookEU-Italic" w:cs="CentSchbookEU-Italic"/>
          <w:i/>
          <w:iCs/>
          <w:color w:val="000000"/>
          <w:sz w:val="20"/>
          <w:szCs w:val="20"/>
        </w:rPr>
        <w:t>pracy,muszę</w:t>
      </w:r>
      <w:proofErr w:type="spellEnd"/>
      <w:r>
        <w:rPr>
          <w:rFonts w:ascii="CentSchbookEU-Italic" w:hAnsi="CentSchbookEU-Italic" w:cs="CentSchbookEU-Italic"/>
          <w:i/>
          <w:iCs/>
          <w:color w:val="000000"/>
          <w:sz w:val="20"/>
          <w:szCs w:val="20"/>
        </w:rPr>
        <w:t xml:space="preserve"> lecieć do ula.</w:t>
      </w:r>
    </w:p>
    <w:p w:rsidR="003C3250" w:rsidRDefault="003C3250" w:rsidP="003C3250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color w:val="000000"/>
          <w:sz w:val="20"/>
          <w:szCs w:val="20"/>
        </w:rPr>
      </w:pPr>
      <w:r>
        <w:rPr>
          <w:rFonts w:ascii="CentSchbookEU-Italic" w:hAnsi="CentSchbookEU-Italic" w:cs="CentSchbookEU-Italic"/>
          <w:i/>
          <w:iCs/>
          <w:color w:val="000000"/>
          <w:sz w:val="20"/>
          <w:szCs w:val="20"/>
        </w:rPr>
        <w:t>Wiercipiętek podniósł głowę i przyglądał się odlatującej pszczole.</w:t>
      </w:r>
    </w:p>
    <w:p w:rsidR="003C3250" w:rsidRDefault="003C3250" w:rsidP="003C3250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color w:val="000000"/>
          <w:sz w:val="20"/>
          <w:szCs w:val="20"/>
        </w:rPr>
      </w:pPr>
      <w:r>
        <w:rPr>
          <w:rFonts w:ascii="CentSchbookEU-Italic" w:hAnsi="CentSchbookEU-Italic" w:cs="CentSchbookEU-Italic"/>
          <w:i/>
          <w:iCs/>
          <w:color w:val="000000"/>
          <w:sz w:val="20"/>
          <w:szCs w:val="20"/>
        </w:rPr>
        <w:t>Pszczoła, biedronka, polny konik, motyle – mruczał do siebie, ale nie zdążył przypomnieć sobie wszystkich owadów, bo wstrętny komar ugryzł go prosto w nos.</w:t>
      </w:r>
    </w:p>
    <w:p w:rsidR="003C3250" w:rsidRDefault="003C3250" w:rsidP="003C3250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</w:rPr>
      </w:pPr>
      <w:r>
        <w:rPr>
          <w:rFonts w:ascii="CentSchbookEU-Normal" w:hAnsi="CentSchbookEU-Normal" w:cs="CentSchbookEU-Normal"/>
          <w:color w:val="000000"/>
          <w:sz w:val="18"/>
          <w:szCs w:val="18"/>
        </w:rPr>
        <w:t>Mateusz Galica</w:t>
      </w:r>
    </w:p>
    <w:p w:rsidR="00E67BD7" w:rsidRDefault="00E67BD7" w:rsidP="00E67BD7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</w:rPr>
      </w:pPr>
    </w:p>
    <w:p w:rsidR="00E67BD7" w:rsidRPr="00E67BD7" w:rsidRDefault="00E67BD7" w:rsidP="00E67BD7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</w:rPr>
      </w:pPr>
      <w:r w:rsidRPr="00E67BD7">
        <w:rPr>
          <w:rFonts w:ascii="CentSchbookEU-Normal" w:hAnsi="CentSchbookEU-Normal" w:cs="CentSchbookEU-Normal"/>
          <w:b/>
        </w:rPr>
        <w:t>„Motyle skrzydła”</w:t>
      </w:r>
      <w:r w:rsidRPr="00E67BD7">
        <w:rPr>
          <w:rFonts w:ascii="CentSchbookEU-Normal" w:hAnsi="CentSchbookEU-Normal" w:cs="CentSchbookEU-Normal"/>
        </w:rPr>
        <w:t xml:space="preserve"> – praca plastyczna, naklejanie kolorowych ozdób od największej do najmniejszej</w:t>
      </w:r>
    </w:p>
    <w:p w:rsidR="00E67BD7" w:rsidRDefault="00E67BD7" w:rsidP="00E67BD7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</w:rPr>
      </w:pPr>
      <w:r w:rsidRPr="00E67BD7">
        <w:rPr>
          <w:rFonts w:ascii="CentSchbookEU-Normal" w:hAnsi="CentSchbookEU-Normal" w:cs="CentSchbookEU-Normal"/>
        </w:rPr>
        <w:t>na sylwetę motyla; ćwiczenia w posługiwaniu się klejem, papierowe ozdoby (kółka i kwadraty orgiami o trzech wielkościach) kleje, cekiny, brokat</w:t>
      </w:r>
    </w:p>
    <w:p w:rsidR="00E67BD7" w:rsidRDefault="00E67BD7" w:rsidP="00E67BD7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</w:rPr>
      </w:pPr>
    </w:p>
    <w:p w:rsidR="003C3250" w:rsidRDefault="003C3250" w:rsidP="003C3250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</w:rPr>
      </w:pPr>
      <w:r w:rsidRPr="003C3250">
        <w:rPr>
          <w:rFonts w:ascii="CentSchbookEU-Normal" w:hAnsi="CentSchbookEU-Normal" w:cs="CentSchbookEU-Normal"/>
        </w:rPr>
        <w:t xml:space="preserve">Dzieci otrzymują od </w:t>
      </w:r>
      <w:r>
        <w:rPr>
          <w:rFonts w:ascii="CentSchbookEU-Normal" w:hAnsi="CentSchbookEU-Normal" w:cs="CentSchbookEU-Normal"/>
        </w:rPr>
        <w:t xml:space="preserve">rodzica </w:t>
      </w:r>
      <w:r w:rsidRPr="003C3250">
        <w:rPr>
          <w:rFonts w:ascii="CentSchbookEU-Normal" w:hAnsi="CentSchbookEU-Normal" w:cs="CentSchbookEU-Normal"/>
        </w:rPr>
        <w:t xml:space="preserve"> sylwety motyli oraz koła i kwadraty </w:t>
      </w:r>
      <w:proofErr w:type="spellStart"/>
      <w:r w:rsidRPr="003C3250">
        <w:rPr>
          <w:rFonts w:ascii="CentSchbookEU-Normal" w:hAnsi="CentSchbookEU-Normal" w:cs="CentSchbookEU-Normal"/>
        </w:rPr>
        <w:t>origami</w:t>
      </w:r>
      <w:proofErr w:type="spellEnd"/>
      <w:r w:rsidRPr="003C3250">
        <w:rPr>
          <w:rFonts w:ascii="CentSchbookEU-Normal" w:hAnsi="CentSchbookEU-Normal" w:cs="CentSchbookEU-Normal"/>
        </w:rPr>
        <w:t xml:space="preserve"> o trzech różnych wielkościach.</w:t>
      </w:r>
      <w:r>
        <w:rPr>
          <w:rFonts w:ascii="CentSchbookEU-Normal" w:hAnsi="CentSchbookEU-Normal" w:cs="CentSchbookEU-Normal"/>
        </w:rPr>
        <w:t xml:space="preserve"> </w:t>
      </w:r>
      <w:r w:rsidRPr="003C3250">
        <w:rPr>
          <w:rFonts w:ascii="CentSchbookEU-Normal" w:hAnsi="CentSchbookEU-Normal" w:cs="CentSchbookEU-Normal"/>
        </w:rPr>
        <w:t>Naklejają ozdoby na sylwety, najpierw największe, a na nie – mniejsze, w tym samym kształcie. Na zakończenie</w:t>
      </w:r>
      <w:r>
        <w:rPr>
          <w:rFonts w:ascii="CentSchbookEU-Normal" w:hAnsi="CentSchbookEU-Normal" w:cs="CentSchbookEU-Normal"/>
        </w:rPr>
        <w:t xml:space="preserve"> </w:t>
      </w:r>
      <w:r w:rsidRPr="003C3250">
        <w:rPr>
          <w:rFonts w:ascii="CentSchbookEU-Normal" w:hAnsi="CentSchbookEU-Normal" w:cs="CentSchbookEU-Normal"/>
        </w:rPr>
        <w:t>ozdabiają motyle za pomocą dostępnych materiałów.</w:t>
      </w:r>
    </w:p>
    <w:p w:rsidR="003C3250" w:rsidRPr="003C3250" w:rsidRDefault="003C3250" w:rsidP="003C3250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</w:rPr>
      </w:pPr>
    </w:p>
    <w:p w:rsidR="00E67BD7" w:rsidRPr="00E67BD7" w:rsidRDefault="00E67BD7" w:rsidP="00E67BD7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</w:rPr>
      </w:pPr>
      <w:r w:rsidRPr="00E67BD7">
        <w:rPr>
          <w:rFonts w:ascii="CentSchbookEU-Normal" w:hAnsi="CentSchbookEU-Normal" w:cs="CentSchbookEU-Normal"/>
          <w:b/>
        </w:rPr>
        <w:t>„Odgłosy łąki”</w:t>
      </w:r>
      <w:r w:rsidRPr="00E67BD7">
        <w:rPr>
          <w:rFonts w:ascii="CentSchbookEU-Normal" w:hAnsi="CentSchbookEU-Normal" w:cs="CentSchbookEU-Normal"/>
        </w:rPr>
        <w:t xml:space="preserve"> – wsłuchiwanie się w dźwięki natury; różnicowanie poszczególnych dźwięków;</w:t>
      </w:r>
    </w:p>
    <w:p w:rsidR="00E67BD7" w:rsidRPr="00E67BD7" w:rsidRDefault="00E67BD7" w:rsidP="00E67BD7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</w:rPr>
      </w:pPr>
      <w:r w:rsidRPr="00E67BD7">
        <w:rPr>
          <w:rFonts w:ascii="CentSchbookEU-Normal" w:hAnsi="CentSchbookEU-Normal" w:cs="CentSchbookEU-Normal"/>
        </w:rPr>
        <w:t>ćwiczenie analizy słuchowej; doskonalenie umiejętności skupienia się i zachowania ciszy</w:t>
      </w:r>
    </w:p>
    <w:p w:rsidR="00E67BD7" w:rsidRPr="00E67BD7" w:rsidRDefault="00E67BD7" w:rsidP="00E67BD7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</w:rPr>
      </w:pPr>
    </w:p>
    <w:p w:rsidR="00E67BD7" w:rsidRDefault="00E67BD7" w:rsidP="00E67BD7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</w:rPr>
      </w:pPr>
      <w:r w:rsidRPr="00E67BD7">
        <w:rPr>
          <w:rFonts w:ascii="CentSchbookEU-Normal" w:hAnsi="CentSchbookEU-Normal" w:cs="CentSchbookEU-Normal"/>
        </w:rPr>
        <w:t xml:space="preserve">Środki dydaktyczne: nagranie odgłosów łąki </w:t>
      </w:r>
      <w:r w:rsidR="003C3250">
        <w:rPr>
          <w:rFonts w:ascii="CentSchbookEU-Normal" w:hAnsi="CentSchbookEU-Normal" w:cs="CentSchbookEU-Normal"/>
        </w:rPr>
        <w:t>, bądź wyjście na łąkę i słuchanie na żywo.</w:t>
      </w:r>
    </w:p>
    <w:p w:rsidR="003C3250" w:rsidRPr="00E67BD7" w:rsidRDefault="003C3250" w:rsidP="00E67BD7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</w:rPr>
      </w:pPr>
    </w:p>
    <w:p w:rsidR="003C3250" w:rsidRDefault="00E67BD7" w:rsidP="00E67BD7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</w:rPr>
      </w:pPr>
      <w:r w:rsidRPr="00E67BD7">
        <w:rPr>
          <w:rFonts w:ascii="CentSchbookEU-Normal" w:hAnsi="CentSchbookEU-Normal" w:cs="CentSchbookEU-Normal"/>
          <w:b/>
        </w:rPr>
        <w:t>„Na łące”</w:t>
      </w:r>
      <w:r w:rsidRPr="00E67BD7">
        <w:rPr>
          <w:rFonts w:ascii="CentSchbookEU-Normal" w:hAnsi="CentSchbookEU-Normal" w:cs="CentSchbookEU-Normal"/>
        </w:rPr>
        <w:t xml:space="preserve"> – zabawa ruchowo-naśladowcza</w:t>
      </w:r>
    </w:p>
    <w:p w:rsidR="003C3250" w:rsidRDefault="003C3250" w:rsidP="00E67BD7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</w:rPr>
      </w:pPr>
    </w:p>
    <w:p w:rsidR="00E67BD7" w:rsidRPr="003C3250" w:rsidRDefault="003C3250" w:rsidP="003C3250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</w:rPr>
      </w:pPr>
      <w:r>
        <w:rPr>
          <w:rFonts w:ascii="CentSchbookEU-Normal" w:hAnsi="CentSchbookEU-Normal" w:cs="CentSchbookEU-Normal"/>
        </w:rPr>
        <w:t xml:space="preserve">Rodzic </w:t>
      </w:r>
      <w:r w:rsidRPr="003C3250">
        <w:rPr>
          <w:rFonts w:ascii="CentSchbookEU-Normal" w:hAnsi="CentSchbookEU-Normal" w:cs="CentSchbookEU-Normal"/>
        </w:rPr>
        <w:t xml:space="preserve"> przedstawia dzieciom obrazki z różnymi mieszkańcami łąki, są to m.in.: bocian, żaba, motyl, osa,</w:t>
      </w:r>
      <w:r>
        <w:rPr>
          <w:rFonts w:ascii="CentSchbookEU-Normal" w:hAnsi="CentSchbookEU-Normal" w:cs="CentSchbookEU-Normal"/>
        </w:rPr>
        <w:t xml:space="preserve"> </w:t>
      </w:r>
      <w:r w:rsidRPr="003C3250">
        <w:rPr>
          <w:rFonts w:ascii="CentSchbookEU-Normal" w:hAnsi="CentSchbookEU-Normal" w:cs="CentSchbookEU-Normal"/>
        </w:rPr>
        <w:t>zając. Dzieci maszerują po dywanie do rytmu tamburyna. Na przerwę w muzyce nauczyciel pokazuje dzieciom</w:t>
      </w:r>
      <w:r>
        <w:rPr>
          <w:rFonts w:ascii="CentSchbookEU-Normal" w:hAnsi="CentSchbookEU-Normal" w:cs="CentSchbookEU-Normal"/>
        </w:rPr>
        <w:t xml:space="preserve"> </w:t>
      </w:r>
      <w:r w:rsidRPr="003C3250">
        <w:rPr>
          <w:rFonts w:ascii="CentSchbookEU-Normal" w:hAnsi="CentSchbookEU-Normal" w:cs="CentSchbookEU-Normal"/>
        </w:rPr>
        <w:t>jeden obrazek – dzieci naśladują ruchy i odgłosy prezentowanego zwierzęcia, dbając przy tym o bezpieczeństwo</w:t>
      </w:r>
      <w:r>
        <w:rPr>
          <w:rFonts w:ascii="CentSchbookEU-Normal" w:hAnsi="CentSchbookEU-Normal" w:cs="CentSchbookEU-Normal"/>
        </w:rPr>
        <w:t xml:space="preserve"> </w:t>
      </w:r>
      <w:r w:rsidRPr="003C3250">
        <w:rPr>
          <w:rFonts w:ascii="CentSchbookEU-Normal" w:hAnsi="CentSchbookEU-Normal" w:cs="CentSchbookEU-Normal"/>
        </w:rPr>
        <w:t>swoje i innych uczestników zabawy.</w:t>
      </w:r>
    </w:p>
    <w:p w:rsidR="003C3250" w:rsidRDefault="003C3250" w:rsidP="003C3250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</w:rPr>
      </w:pPr>
    </w:p>
    <w:p w:rsidR="00E67BD7" w:rsidRDefault="00E67BD7" w:rsidP="00E67BD7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0"/>
          <w:szCs w:val="20"/>
        </w:rPr>
      </w:pPr>
      <w:r w:rsidRPr="00E67BD7">
        <w:rPr>
          <w:rFonts w:ascii="CentSchbookEU-Normal" w:hAnsi="CentSchbookEU-Normal" w:cs="CentSchbookEU-Normal"/>
          <w:b/>
        </w:rPr>
        <w:t>„Skrzydlaki”</w:t>
      </w:r>
      <w:r>
        <w:rPr>
          <w:rFonts w:ascii="CentSchbookEU-Normal" w:hAnsi="CentSchbookEU-Normal" w:cs="CentSchbookEU-Normal"/>
          <w:sz w:val="20"/>
          <w:szCs w:val="20"/>
        </w:rPr>
        <w:t xml:space="preserve"> – zabawa naśladowcza</w:t>
      </w:r>
    </w:p>
    <w:p w:rsidR="003C3250" w:rsidRDefault="003C3250" w:rsidP="00E67BD7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0"/>
          <w:szCs w:val="20"/>
        </w:rPr>
      </w:pPr>
    </w:p>
    <w:p w:rsidR="003C3250" w:rsidRDefault="003C3250" w:rsidP="003C3250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0"/>
          <w:szCs w:val="20"/>
        </w:rPr>
      </w:pPr>
      <w:r w:rsidRPr="003C3250">
        <w:rPr>
          <w:rFonts w:ascii="CentSchbookEU-Normal" w:hAnsi="CentSchbookEU-Normal" w:cs="CentSchbookEU-Normal"/>
        </w:rPr>
        <w:t>Dzieci prezentują ruchy wybranych przez siebie zwierząt ze skrzydłami; mogą być to owady albo ptaki.</w:t>
      </w:r>
      <w:r>
        <w:rPr>
          <w:rFonts w:ascii="CentSchbookEU-Normal" w:hAnsi="CentSchbookEU-Normal" w:cs="CentSchbookEU-Normal"/>
        </w:rPr>
        <w:t xml:space="preserve"> </w:t>
      </w:r>
      <w:r w:rsidRPr="003C3250">
        <w:rPr>
          <w:rFonts w:ascii="CentSchbookEU-Normal" w:hAnsi="CentSchbookEU-Normal" w:cs="CentSchbookEU-Normal"/>
        </w:rPr>
        <w:t>Pozostali uczestnicy zgadują, o jakie zwierzę chodzi. Zabawa trwa do czasu, aż wszyscy chętni zaprezentują</w:t>
      </w:r>
      <w:r>
        <w:rPr>
          <w:rFonts w:ascii="CentSchbookEU-Normal" w:hAnsi="CentSchbookEU-Normal" w:cs="CentSchbookEU-Normal"/>
        </w:rPr>
        <w:t xml:space="preserve"> </w:t>
      </w:r>
      <w:r w:rsidRPr="003C3250">
        <w:rPr>
          <w:rFonts w:ascii="CentSchbookEU-Normal" w:hAnsi="CentSchbookEU-Normal" w:cs="CentSchbookEU-Normal"/>
        </w:rPr>
        <w:t>swoje skrzydlaki</w:t>
      </w:r>
      <w:r>
        <w:rPr>
          <w:rFonts w:ascii="CentSchbookEU-Normal" w:hAnsi="CentSchbookEU-Normal" w:cs="CentSchbookEU-Normal"/>
          <w:sz w:val="20"/>
          <w:szCs w:val="20"/>
        </w:rPr>
        <w:t>.</w:t>
      </w:r>
    </w:p>
    <w:p w:rsidR="003C3250" w:rsidRDefault="003C3250" w:rsidP="003C3250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0"/>
          <w:szCs w:val="20"/>
        </w:rPr>
      </w:pPr>
    </w:p>
    <w:p w:rsidR="003C3250" w:rsidRDefault="003C3250" w:rsidP="003C3250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b/>
          <w:u w:val="single"/>
        </w:rPr>
      </w:pPr>
      <w:r w:rsidRPr="003C3250">
        <w:rPr>
          <w:rFonts w:ascii="CentSchbookEU-Normal" w:hAnsi="CentSchbookEU-Normal" w:cs="CentSchbookEU-Normal"/>
          <w:b/>
          <w:u w:val="single"/>
        </w:rPr>
        <w:t xml:space="preserve">Dzień 4 </w:t>
      </w:r>
    </w:p>
    <w:p w:rsidR="003C3250" w:rsidRDefault="003C3250" w:rsidP="003C3250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b/>
          <w:u w:val="single"/>
        </w:rPr>
      </w:pPr>
    </w:p>
    <w:p w:rsidR="003C3250" w:rsidRPr="003C3250" w:rsidRDefault="003C3250" w:rsidP="003C3250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</w:rPr>
      </w:pPr>
      <w:r w:rsidRPr="003C3250">
        <w:rPr>
          <w:rFonts w:ascii="CentSchbookEU-Normal" w:hAnsi="CentSchbookEU-Normal" w:cs="CentSchbookEU-Normal"/>
          <w:b/>
        </w:rPr>
        <w:t>„Kolory”</w:t>
      </w:r>
      <w:r w:rsidRPr="003C3250">
        <w:rPr>
          <w:rFonts w:ascii="CentSchbookEU-Normal" w:hAnsi="CentSchbookEU-Normal" w:cs="CentSchbookEU-Normal"/>
        </w:rPr>
        <w:t xml:space="preserve"> – tradycyjna zabawa z piłką, ćwiczenie zwinności w chwytaniu piłki, reagowanie na nazwy kolorów; hartowanie emocji</w:t>
      </w:r>
    </w:p>
    <w:p w:rsidR="003C3250" w:rsidRPr="003C3250" w:rsidRDefault="003C3250" w:rsidP="003C3250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</w:rPr>
      </w:pPr>
    </w:p>
    <w:p w:rsidR="003C3250" w:rsidRPr="003C3250" w:rsidRDefault="003C3250" w:rsidP="003C3250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</w:rPr>
      </w:pPr>
      <w:r w:rsidRPr="003C3250">
        <w:rPr>
          <w:rFonts w:ascii="CentSchbookEU-Normal" w:hAnsi="CentSchbookEU-Normal" w:cs="CentSchbookEU-Normal"/>
        </w:rPr>
        <w:t>Środki dydaktyczne: piłka</w:t>
      </w:r>
    </w:p>
    <w:p w:rsidR="003C3250" w:rsidRPr="003C3250" w:rsidRDefault="003C3250" w:rsidP="003C3250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</w:rPr>
      </w:pPr>
    </w:p>
    <w:p w:rsidR="003C3250" w:rsidRDefault="003C3250" w:rsidP="003C3250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</w:rPr>
      </w:pPr>
      <w:r w:rsidRPr="003C3250">
        <w:rPr>
          <w:rFonts w:ascii="CentSchbookEU-Normal" w:hAnsi="CentSchbookEU-Normal" w:cs="CentSchbookEU-Normal"/>
        </w:rPr>
        <w:t xml:space="preserve"> </w:t>
      </w:r>
      <w:r w:rsidRPr="003C3250">
        <w:rPr>
          <w:rFonts w:ascii="CentSchbookEU-Normal" w:hAnsi="CentSchbookEU-Normal" w:cs="CentSchbookEU-Normal"/>
          <w:b/>
        </w:rPr>
        <w:t>„Kolorowe owoce”</w:t>
      </w:r>
      <w:r w:rsidRPr="003C3250">
        <w:rPr>
          <w:rFonts w:ascii="CentSchbookEU-Normal" w:hAnsi="CentSchbookEU-Normal" w:cs="CentSchbookEU-Normal"/>
        </w:rPr>
        <w:t xml:space="preserve"> – zabawa orientacyjno-porządkowa</w:t>
      </w:r>
    </w:p>
    <w:p w:rsidR="006D6C2E" w:rsidRDefault="006D6C2E" w:rsidP="003C3250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</w:rPr>
      </w:pPr>
    </w:p>
    <w:p w:rsidR="006D6C2E" w:rsidRDefault="006D6C2E" w:rsidP="006D6C2E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</w:rPr>
      </w:pPr>
      <w:r w:rsidRPr="00E67BD7">
        <w:rPr>
          <w:rFonts w:ascii="CentSchbookEU-Normal" w:hAnsi="CentSchbookEU-Normal" w:cs="CentSchbookEU-Normal"/>
        </w:rPr>
        <w:t xml:space="preserve">Dzieci siedzą w kole, </w:t>
      </w:r>
      <w:r>
        <w:rPr>
          <w:rFonts w:ascii="CentSchbookEU-Normal" w:hAnsi="CentSchbookEU-Normal" w:cs="CentSchbookEU-Normal"/>
        </w:rPr>
        <w:t xml:space="preserve">rodzic </w:t>
      </w:r>
      <w:r w:rsidRPr="00E67BD7">
        <w:rPr>
          <w:rFonts w:ascii="CentSchbookEU-Normal" w:hAnsi="CentSchbookEU-Normal" w:cs="CentSchbookEU-Normal"/>
        </w:rPr>
        <w:t>rozdaje dzieciom emblematy tych owoców.</w:t>
      </w:r>
      <w:r>
        <w:rPr>
          <w:rFonts w:ascii="CentSchbookEU-Normal" w:hAnsi="CentSchbookEU-Normal" w:cs="CentSchbookEU-Normal"/>
        </w:rPr>
        <w:t xml:space="preserve"> Wyznacza trasę i </w:t>
      </w:r>
      <w:r w:rsidRPr="00E67BD7">
        <w:rPr>
          <w:rFonts w:ascii="CentSchbookEU-Normal" w:hAnsi="CentSchbookEU-Normal" w:cs="CentSchbookEU-Normal"/>
        </w:rPr>
        <w:t xml:space="preserve"> Tłumaczy dzieciom: </w:t>
      </w:r>
    </w:p>
    <w:p w:rsidR="006D6C2E" w:rsidRPr="00E67BD7" w:rsidRDefault="006D6C2E" w:rsidP="006D6C2E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</w:rPr>
      </w:pPr>
      <w:r w:rsidRPr="00E67BD7">
        <w:rPr>
          <w:rFonts w:ascii="CentSchbookEU-Italic" w:hAnsi="CentSchbookEU-Italic" w:cs="CentSchbookEU-Italic"/>
          <w:i/>
          <w:iCs/>
        </w:rPr>
        <w:t>Owoce właśnie wysypały się z koszyczka i aby wrócić na miejsce,</w:t>
      </w:r>
      <w:r w:rsidRPr="00E67BD7">
        <w:rPr>
          <w:rFonts w:ascii="CentSchbookEU-Normal" w:hAnsi="CentSchbookEU-Normal" w:cs="CentSchbookEU-Normal"/>
        </w:rPr>
        <w:t xml:space="preserve"> </w:t>
      </w:r>
      <w:r w:rsidRPr="00E67BD7">
        <w:rPr>
          <w:rFonts w:ascii="CentSchbookEU-Italic" w:hAnsi="CentSchbookEU-Italic" w:cs="CentSchbookEU-Italic"/>
          <w:i/>
          <w:iCs/>
        </w:rPr>
        <w:t xml:space="preserve">muszą, na mój sygnał, okrążyć koło i wrócić tam, skąd startowały. </w:t>
      </w:r>
      <w:r w:rsidRPr="00E67BD7">
        <w:rPr>
          <w:rFonts w:ascii="CentSchbookEU-Normal" w:hAnsi="CentSchbookEU-Normal" w:cs="CentSchbookEU-Normal"/>
        </w:rPr>
        <w:t>Zabawę można powtórzyć kilka razy.</w:t>
      </w:r>
    </w:p>
    <w:p w:rsidR="006D6C2E" w:rsidRDefault="006D6C2E" w:rsidP="003C3250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</w:rPr>
      </w:pPr>
    </w:p>
    <w:p w:rsidR="003C3250" w:rsidRPr="003C3250" w:rsidRDefault="006D6C2E" w:rsidP="003C3250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</w:rPr>
      </w:pPr>
      <w:r w:rsidRPr="003C3250">
        <w:rPr>
          <w:rFonts w:ascii="CentSchbookEU-Normal" w:hAnsi="CentSchbookEU-Normal" w:cs="CentSchbookEU-Normal"/>
          <w:b/>
        </w:rPr>
        <w:t xml:space="preserve"> </w:t>
      </w:r>
      <w:r w:rsidR="003C3250" w:rsidRPr="003C3250">
        <w:rPr>
          <w:rFonts w:ascii="CentSchbookEU-Normal" w:hAnsi="CentSchbookEU-Normal" w:cs="CentSchbookEU-Normal"/>
          <w:b/>
        </w:rPr>
        <w:t>„Zagadkowa łąka”</w:t>
      </w:r>
      <w:r w:rsidR="003C3250" w:rsidRPr="003C3250">
        <w:rPr>
          <w:rFonts w:ascii="CentSchbookEU-Normal" w:hAnsi="CentSchbookEU-Normal" w:cs="CentSchbookEU-Normal"/>
        </w:rPr>
        <w:t xml:space="preserve"> – rozwiązywanie zagadek</w:t>
      </w:r>
      <w:r w:rsidR="003C3250">
        <w:rPr>
          <w:rFonts w:ascii="CentSchbookEU-Normal" w:hAnsi="CentSchbookEU-Normal" w:cs="CentSchbookEU-Normal"/>
        </w:rPr>
        <w:t xml:space="preserve"> </w:t>
      </w:r>
      <w:r w:rsidR="003C3250" w:rsidRPr="003C3250">
        <w:rPr>
          <w:rFonts w:ascii="CentSchbookEU-Normal" w:hAnsi="CentSchbookEU-Normal" w:cs="CentSchbookEU-Normal"/>
        </w:rPr>
        <w:t>słownych, rozmowa na temat mieszkańców i roślin</w:t>
      </w:r>
    </w:p>
    <w:p w:rsidR="003C3250" w:rsidRDefault="003C3250" w:rsidP="003C3250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</w:rPr>
      </w:pPr>
      <w:r w:rsidRPr="003C3250">
        <w:rPr>
          <w:rFonts w:ascii="CentSchbookEU-Normal" w:hAnsi="CentSchbookEU-Normal" w:cs="CentSchbookEU-Normal"/>
        </w:rPr>
        <w:t>letnich łąk</w:t>
      </w:r>
    </w:p>
    <w:p w:rsidR="006D6C2E" w:rsidRDefault="006D6C2E" w:rsidP="003C3250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</w:rPr>
      </w:pPr>
    </w:p>
    <w:p w:rsidR="006D6C2E" w:rsidRDefault="006D6C2E" w:rsidP="006D6C2E">
      <w:pPr>
        <w:autoSpaceDE w:val="0"/>
        <w:autoSpaceDN w:val="0"/>
        <w:adjustRightInd w:val="0"/>
        <w:spacing w:after="0" w:line="240" w:lineRule="auto"/>
        <w:rPr>
          <w:rFonts w:ascii="CentSchbookEU-BoldItalic" w:hAnsi="CentSchbookEU-BoldItalic" w:cs="CentSchbookEU-BoldItalic"/>
          <w:b/>
          <w:bCs/>
          <w:i/>
          <w:iCs/>
          <w:sz w:val="20"/>
          <w:szCs w:val="20"/>
        </w:rPr>
      </w:pPr>
      <w:r>
        <w:rPr>
          <w:rFonts w:ascii="CentSchbookEU-BoldItalic" w:hAnsi="CentSchbookEU-BoldItalic" w:cs="CentSchbookEU-BoldItalic"/>
          <w:b/>
          <w:bCs/>
          <w:i/>
          <w:iCs/>
          <w:sz w:val="20"/>
          <w:szCs w:val="20"/>
        </w:rPr>
        <w:t>Pszczoły</w:t>
      </w:r>
    </w:p>
    <w:p w:rsidR="006D6C2E" w:rsidRDefault="006D6C2E" w:rsidP="006D6C2E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sz w:val="20"/>
          <w:szCs w:val="20"/>
        </w:rPr>
      </w:pPr>
      <w:r>
        <w:rPr>
          <w:rFonts w:ascii="CentSchbookEU-Italic" w:hAnsi="CentSchbookEU-Italic" w:cs="CentSchbookEU-Italic"/>
          <w:i/>
          <w:iCs/>
          <w:sz w:val="20"/>
          <w:szCs w:val="20"/>
        </w:rPr>
        <w:t>Co to są za panie? Mają w paski ubranie,</w:t>
      </w:r>
    </w:p>
    <w:p w:rsidR="006D6C2E" w:rsidRDefault="006D6C2E" w:rsidP="006D6C2E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sz w:val="20"/>
          <w:szCs w:val="20"/>
        </w:rPr>
      </w:pPr>
      <w:r>
        <w:rPr>
          <w:rFonts w:ascii="CentSchbookEU-Italic" w:hAnsi="CentSchbookEU-Italic" w:cs="CentSchbookEU-Italic"/>
          <w:i/>
          <w:iCs/>
          <w:sz w:val="20"/>
          <w:szCs w:val="20"/>
        </w:rPr>
        <w:t>Mają dużo roboty, bo robią miód złoty.</w:t>
      </w:r>
    </w:p>
    <w:p w:rsidR="006D6C2E" w:rsidRDefault="006D6C2E" w:rsidP="006D6C2E">
      <w:pPr>
        <w:autoSpaceDE w:val="0"/>
        <w:autoSpaceDN w:val="0"/>
        <w:adjustRightInd w:val="0"/>
        <w:spacing w:after="0" w:line="240" w:lineRule="auto"/>
        <w:rPr>
          <w:rFonts w:ascii="CentSchbookEU-BoldItalic" w:hAnsi="CentSchbookEU-BoldItalic" w:cs="CentSchbookEU-BoldItalic"/>
          <w:b/>
          <w:bCs/>
          <w:i/>
          <w:iCs/>
          <w:sz w:val="20"/>
          <w:szCs w:val="20"/>
        </w:rPr>
      </w:pPr>
      <w:r>
        <w:rPr>
          <w:rFonts w:ascii="CentSchbookEU-BoldItalic" w:hAnsi="CentSchbookEU-BoldItalic" w:cs="CentSchbookEU-BoldItalic"/>
          <w:b/>
          <w:bCs/>
          <w:i/>
          <w:iCs/>
          <w:sz w:val="20"/>
          <w:szCs w:val="20"/>
        </w:rPr>
        <w:t>Kret</w:t>
      </w:r>
    </w:p>
    <w:p w:rsidR="006D6C2E" w:rsidRDefault="006D6C2E" w:rsidP="006D6C2E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sz w:val="20"/>
          <w:szCs w:val="20"/>
        </w:rPr>
      </w:pPr>
      <w:r>
        <w:rPr>
          <w:rFonts w:ascii="CentSchbookEU-Italic" w:hAnsi="CentSchbookEU-Italic" w:cs="CentSchbookEU-Italic"/>
          <w:i/>
          <w:iCs/>
          <w:sz w:val="20"/>
          <w:szCs w:val="20"/>
        </w:rPr>
        <w:t xml:space="preserve">Ma bardzo małe </w:t>
      </w:r>
      <w:proofErr w:type="spellStart"/>
      <w:r>
        <w:rPr>
          <w:rFonts w:ascii="CentSchbookEU-Italic" w:hAnsi="CentSchbookEU-Italic" w:cs="CentSchbookEU-Italic"/>
          <w:i/>
          <w:iCs/>
          <w:sz w:val="20"/>
          <w:szCs w:val="20"/>
        </w:rPr>
        <w:t>oczki</w:t>
      </w:r>
      <w:proofErr w:type="spellEnd"/>
      <w:r>
        <w:rPr>
          <w:rFonts w:ascii="CentSchbookEU-Italic" w:hAnsi="CentSchbookEU-Italic" w:cs="CentSchbookEU-Italic"/>
          <w:i/>
          <w:iCs/>
          <w:sz w:val="20"/>
          <w:szCs w:val="20"/>
        </w:rPr>
        <w:t xml:space="preserve"> – nie widzi prawie wcale,</w:t>
      </w:r>
    </w:p>
    <w:p w:rsidR="006D6C2E" w:rsidRDefault="006D6C2E" w:rsidP="006D6C2E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sz w:val="20"/>
          <w:szCs w:val="20"/>
        </w:rPr>
      </w:pPr>
      <w:r>
        <w:rPr>
          <w:rFonts w:ascii="CentSchbookEU-Italic" w:hAnsi="CentSchbookEU-Italic" w:cs="CentSchbookEU-Italic"/>
          <w:i/>
          <w:iCs/>
          <w:sz w:val="20"/>
          <w:szCs w:val="20"/>
        </w:rPr>
        <w:lastRenderedPageBreak/>
        <w:t>ale w ciemnych tunelach, pod ziemią,</w:t>
      </w:r>
    </w:p>
    <w:p w:rsidR="006D6C2E" w:rsidRDefault="006D6C2E" w:rsidP="006D6C2E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sz w:val="20"/>
          <w:szCs w:val="20"/>
        </w:rPr>
      </w:pPr>
      <w:r>
        <w:rPr>
          <w:rFonts w:ascii="CentSchbookEU-Italic" w:hAnsi="CentSchbookEU-Italic" w:cs="CentSchbookEU-Italic"/>
          <w:i/>
          <w:iCs/>
          <w:sz w:val="20"/>
          <w:szCs w:val="20"/>
        </w:rPr>
        <w:t>w aksamitnym futrze rusza się doskonale.</w:t>
      </w:r>
    </w:p>
    <w:p w:rsidR="006D6C2E" w:rsidRDefault="006D6C2E" w:rsidP="006D6C2E">
      <w:pPr>
        <w:autoSpaceDE w:val="0"/>
        <w:autoSpaceDN w:val="0"/>
        <w:adjustRightInd w:val="0"/>
        <w:spacing w:after="0" w:line="240" w:lineRule="auto"/>
        <w:rPr>
          <w:rFonts w:ascii="CentSchbookEU-BoldItalic" w:hAnsi="CentSchbookEU-BoldItalic" w:cs="CentSchbookEU-BoldItalic"/>
          <w:b/>
          <w:bCs/>
          <w:i/>
          <w:iCs/>
          <w:sz w:val="20"/>
          <w:szCs w:val="20"/>
        </w:rPr>
      </w:pPr>
      <w:r>
        <w:rPr>
          <w:rFonts w:ascii="CentSchbookEU-BoldItalic" w:hAnsi="CentSchbookEU-BoldItalic" w:cs="CentSchbookEU-BoldItalic"/>
          <w:b/>
          <w:bCs/>
          <w:i/>
          <w:iCs/>
          <w:sz w:val="20"/>
          <w:szCs w:val="20"/>
        </w:rPr>
        <w:t>Mrówka</w:t>
      </w:r>
    </w:p>
    <w:p w:rsidR="006D6C2E" w:rsidRDefault="006D6C2E" w:rsidP="006D6C2E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sz w:val="20"/>
          <w:szCs w:val="20"/>
        </w:rPr>
      </w:pPr>
      <w:r>
        <w:rPr>
          <w:rFonts w:ascii="CentSchbookEU-Italic" w:hAnsi="CentSchbookEU-Italic" w:cs="CentSchbookEU-Italic"/>
          <w:i/>
          <w:iCs/>
          <w:sz w:val="20"/>
          <w:szCs w:val="20"/>
        </w:rPr>
        <w:t>Kręcę się i pracuję, kopiec z igieł buduję.</w:t>
      </w:r>
    </w:p>
    <w:p w:rsidR="006D6C2E" w:rsidRDefault="006D6C2E" w:rsidP="006D6C2E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sz w:val="20"/>
          <w:szCs w:val="20"/>
        </w:rPr>
      </w:pPr>
      <w:r>
        <w:rPr>
          <w:rFonts w:ascii="CentSchbookEU-Italic" w:hAnsi="CentSchbookEU-Italic" w:cs="CentSchbookEU-Italic"/>
          <w:i/>
          <w:iCs/>
          <w:sz w:val="20"/>
          <w:szCs w:val="20"/>
        </w:rPr>
        <w:t>Dźwigam igły jak bale, nie narzekam wcale.</w:t>
      </w:r>
    </w:p>
    <w:p w:rsidR="006D6C2E" w:rsidRDefault="006D6C2E" w:rsidP="006D6C2E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sz w:val="20"/>
          <w:szCs w:val="20"/>
        </w:rPr>
      </w:pPr>
      <w:r>
        <w:rPr>
          <w:rFonts w:ascii="CentSchbookEU-Italic" w:hAnsi="CentSchbookEU-Italic" w:cs="CentSchbookEU-Italic"/>
          <w:i/>
          <w:iCs/>
          <w:sz w:val="20"/>
          <w:szCs w:val="20"/>
        </w:rPr>
        <w:t>Pszczoła, osa, trzmiel, mucha</w:t>
      </w:r>
    </w:p>
    <w:p w:rsidR="006D6C2E" w:rsidRDefault="006D6C2E" w:rsidP="006D6C2E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sz w:val="20"/>
          <w:szCs w:val="20"/>
        </w:rPr>
      </w:pPr>
      <w:r>
        <w:rPr>
          <w:rFonts w:ascii="CentSchbookEU-Italic" w:hAnsi="CentSchbookEU-Italic" w:cs="CentSchbookEU-Italic"/>
          <w:i/>
          <w:iCs/>
          <w:sz w:val="20"/>
          <w:szCs w:val="20"/>
        </w:rPr>
        <w:t>Latające, bzykające, spotykane są na łące.</w:t>
      </w:r>
    </w:p>
    <w:p w:rsidR="006D6C2E" w:rsidRDefault="006D6C2E" w:rsidP="006D6C2E">
      <w:pPr>
        <w:autoSpaceDE w:val="0"/>
        <w:autoSpaceDN w:val="0"/>
        <w:adjustRightInd w:val="0"/>
        <w:spacing w:after="0" w:line="240" w:lineRule="auto"/>
        <w:rPr>
          <w:rFonts w:ascii="CentSchbookEU-BoldItalic" w:hAnsi="CentSchbookEU-BoldItalic" w:cs="CentSchbookEU-BoldItalic"/>
          <w:b/>
          <w:bCs/>
          <w:i/>
          <w:iCs/>
          <w:sz w:val="20"/>
          <w:szCs w:val="20"/>
        </w:rPr>
      </w:pPr>
      <w:r>
        <w:rPr>
          <w:rFonts w:ascii="CentSchbookEU-BoldItalic" w:hAnsi="CentSchbookEU-BoldItalic" w:cs="CentSchbookEU-BoldItalic"/>
          <w:b/>
          <w:bCs/>
          <w:i/>
          <w:iCs/>
          <w:sz w:val="20"/>
          <w:szCs w:val="20"/>
        </w:rPr>
        <w:t>Bocian</w:t>
      </w:r>
    </w:p>
    <w:p w:rsidR="006D6C2E" w:rsidRDefault="006D6C2E" w:rsidP="006D6C2E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sz w:val="20"/>
          <w:szCs w:val="20"/>
        </w:rPr>
      </w:pPr>
      <w:r>
        <w:rPr>
          <w:rFonts w:ascii="CentSchbookEU-Italic" w:hAnsi="CentSchbookEU-Italic" w:cs="CentSchbookEU-Italic"/>
          <w:i/>
          <w:iCs/>
          <w:sz w:val="20"/>
          <w:szCs w:val="20"/>
        </w:rPr>
        <w:t>Czerwone nogi i białe piórka, przed nim do wody żaby dają nurka.</w:t>
      </w:r>
    </w:p>
    <w:p w:rsidR="006D6C2E" w:rsidRDefault="006D6C2E" w:rsidP="006D6C2E">
      <w:pPr>
        <w:autoSpaceDE w:val="0"/>
        <w:autoSpaceDN w:val="0"/>
        <w:adjustRightInd w:val="0"/>
        <w:spacing w:after="0" w:line="240" w:lineRule="auto"/>
        <w:rPr>
          <w:rFonts w:ascii="CentSchbookEU-BoldItalic" w:hAnsi="CentSchbookEU-BoldItalic" w:cs="CentSchbookEU-BoldItalic"/>
          <w:b/>
          <w:bCs/>
          <w:i/>
          <w:iCs/>
          <w:sz w:val="20"/>
          <w:szCs w:val="20"/>
        </w:rPr>
      </w:pPr>
      <w:r>
        <w:rPr>
          <w:rFonts w:ascii="CentSchbookEU-BoldItalic" w:hAnsi="CentSchbookEU-BoldItalic" w:cs="CentSchbookEU-BoldItalic"/>
          <w:b/>
          <w:bCs/>
          <w:i/>
          <w:iCs/>
          <w:sz w:val="20"/>
          <w:szCs w:val="20"/>
        </w:rPr>
        <w:t>Motyle</w:t>
      </w:r>
    </w:p>
    <w:p w:rsidR="006D6C2E" w:rsidRDefault="006D6C2E" w:rsidP="006D6C2E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sz w:val="20"/>
          <w:szCs w:val="20"/>
        </w:rPr>
      </w:pPr>
      <w:r>
        <w:rPr>
          <w:rFonts w:ascii="CentSchbookEU-Italic" w:hAnsi="CentSchbookEU-Italic" w:cs="CentSchbookEU-Italic"/>
          <w:i/>
          <w:iCs/>
          <w:sz w:val="20"/>
          <w:szCs w:val="20"/>
        </w:rPr>
        <w:t>Tu cytrynek, tam paź królowej, wszędzie piękne, kolorowe.</w:t>
      </w:r>
    </w:p>
    <w:p w:rsidR="006D6C2E" w:rsidRDefault="006D6C2E" w:rsidP="006D6C2E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sz w:val="20"/>
          <w:szCs w:val="20"/>
        </w:rPr>
      </w:pPr>
      <w:r>
        <w:rPr>
          <w:rFonts w:ascii="CentSchbookEU-Italic" w:hAnsi="CentSchbookEU-Italic" w:cs="CentSchbookEU-Italic"/>
          <w:i/>
          <w:iCs/>
          <w:sz w:val="20"/>
          <w:szCs w:val="20"/>
        </w:rPr>
        <w:t>Lekko unoszą się nad łąką, gdy tylko zaświeci słonko.</w:t>
      </w:r>
    </w:p>
    <w:p w:rsidR="006D6C2E" w:rsidRDefault="006D6C2E" w:rsidP="006D6C2E">
      <w:pPr>
        <w:autoSpaceDE w:val="0"/>
        <w:autoSpaceDN w:val="0"/>
        <w:adjustRightInd w:val="0"/>
        <w:spacing w:after="0" w:line="240" w:lineRule="auto"/>
        <w:rPr>
          <w:rFonts w:ascii="CentSchbookEU-BoldItalic" w:hAnsi="CentSchbookEU-BoldItalic" w:cs="CentSchbookEU-BoldItalic"/>
          <w:b/>
          <w:bCs/>
          <w:i/>
          <w:iCs/>
          <w:sz w:val="20"/>
          <w:szCs w:val="20"/>
        </w:rPr>
      </w:pPr>
      <w:r>
        <w:rPr>
          <w:rFonts w:ascii="CentSchbookEU-BoldItalic" w:hAnsi="CentSchbookEU-BoldItalic" w:cs="CentSchbookEU-BoldItalic"/>
          <w:b/>
          <w:bCs/>
          <w:i/>
          <w:iCs/>
          <w:sz w:val="20"/>
          <w:szCs w:val="20"/>
        </w:rPr>
        <w:t>Żaba</w:t>
      </w:r>
    </w:p>
    <w:p w:rsidR="006D6C2E" w:rsidRDefault="006D6C2E" w:rsidP="006D6C2E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sz w:val="20"/>
          <w:szCs w:val="20"/>
        </w:rPr>
      </w:pPr>
      <w:r>
        <w:rPr>
          <w:rFonts w:ascii="CentSchbookEU-Italic" w:hAnsi="CentSchbookEU-Italic" w:cs="CentSchbookEU-Italic"/>
          <w:i/>
          <w:iCs/>
          <w:sz w:val="20"/>
          <w:szCs w:val="20"/>
        </w:rPr>
        <w:t>Skaczą po łące, pływają w wodzie.</w:t>
      </w:r>
    </w:p>
    <w:p w:rsidR="006D6C2E" w:rsidRDefault="006D6C2E" w:rsidP="006D6C2E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sz w:val="20"/>
          <w:szCs w:val="20"/>
        </w:rPr>
      </w:pPr>
      <w:r>
        <w:rPr>
          <w:rFonts w:ascii="CentSchbookEU-Italic" w:hAnsi="CentSchbookEU-Italic" w:cs="CentSchbookEU-Italic"/>
          <w:i/>
          <w:iCs/>
          <w:sz w:val="20"/>
          <w:szCs w:val="20"/>
        </w:rPr>
        <w:t>Z bocianem żyją w ciągłej niezgodzie.</w:t>
      </w:r>
    </w:p>
    <w:p w:rsidR="006D6C2E" w:rsidRDefault="006D6C2E" w:rsidP="006D6C2E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</w:rPr>
      </w:pPr>
    </w:p>
    <w:p w:rsidR="006D6C2E" w:rsidRDefault="006D6C2E" w:rsidP="006D6C2E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</w:rPr>
      </w:pPr>
      <w:r w:rsidRPr="006D6C2E">
        <w:rPr>
          <w:rFonts w:ascii="CentSchbookEU-Normal" w:hAnsi="CentSchbookEU-Normal" w:cs="CentSchbookEU-Normal"/>
          <w:b/>
        </w:rPr>
        <w:t>„Kwiaty na łące”</w:t>
      </w:r>
      <w:r w:rsidRPr="006D6C2E">
        <w:rPr>
          <w:rFonts w:ascii="CentSchbookEU-Normal" w:hAnsi="CentSchbookEU-Normal" w:cs="CentSchbookEU-Normal"/>
        </w:rPr>
        <w:t xml:space="preserve"> – zabawa matematyczna,</w:t>
      </w:r>
      <w:r>
        <w:rPr>
          <w:rFonts w:ascii="CentSchbookEU-Normal" w:hAnsi="CentSchbookEU-Normal" w:cs="CentSchbookEU-Normal"/>
        </w:rPr>
        <w:t xml:space="preserve"> </w:t>
      </w:r>
      <w:r w:rsidRPr="006D6C2E">
        <w:rPr>
          <w:rFonts w:ascii="CentSchbookEU-Normal" w:hAnsi="CentSchbookEU-Normal" w:cs="CentSchbookEU-Normal"/>
        </w:rPr>
        <w:t>przeliczanie kwiatów, ć</w:t>
      </w:r>
      <w:r>
        <w:rPr>
          <w:rFonts w:ascii="CentSchbookEU-Normal" w:hAnsi="CentSchbookEU-Normal" w:cs="CentSchbookEU-Normal"/>
        </w:rPr>
        <w:t xml:space="preserve">wiczenie dodawania i </w:t>
      </w:r>
      <w:r w:rsidRPr="006D6C2E">
        <w:rPr>
          <w:rFonts w:ascii="CentSchbookEU-Normal" w:hAnsi="CentSchbookEU-Normal" w:cs="CentSchbookEU-Normal"/>
        </w:rPr>
        <w:t>odejmowania</w:t>
      </w:r>
      <w:r>
        <w:rPr>
          <w:rFonts w:ascii="CentSchbookEU-Normal" w:hAnsi="CentSchbookEU-Normal" w:cs="CentSchbookEU-Normal"/>
        </w:rPr>
        <w:t xml:space="preserve"> </w:t>
      </w:r>
      <w:r w:rsidRPr="006D6C2E">
        <w:rPr>
          <w:rFonts w:ascii="CentSchbookEU-Normal" w:hAnsi="CentSchbookEU-Normal" w:cs="CentSchbookEU-Normal"/>
        </w:rPr>
        <w:t>na konkretach</w:t>
      </w:r>
    </w:p>
    <w:p w:rsidR="006D6C2E" w:rsidRDefault="006D6C2E" w:rsidP="006D6C2E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</w:rPr>
      </w:pPr>
    </w:p>
    <w:p w:rsidR="006D6C2E" w:rsidRPr="006D6C2E" w:rsidRDefault="006D6C2E" w:rsidP="006D6C2E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</w:rPr>
      </w:pPr>
      <w:r w:rsidRPr="006D6C2E">
        <w:rPr>
          <w:rFonts w:ascii="CentSchbookEU-Normal" w:hAnsi="CentSchbookEU-Normal" w:cs="CentSchbookEU-Normal"/>
        </w:rPr>
        <w:t xml:space="preserve">Dzieci trzymają przed sobą zielone kartki imitujące łąkę, a obok kartek – kwiaty. </w:t>
      </w:r>
      <w:r>
        <w:rPr>
          <w:rFonts w:ascii="CentSchbookEU-Normal" w:hAnsi="CentSchbookEU-Normal" w:cs="CentSchbookEU-Normal"/>
        </w:rPr>
        <w:t xml:space="preserve">Rodzic </w:t>
      </w:r>
      <w:r w:rsidRPr="006D6C2E">
        <w:rPr>
          <w:rFonts w:ascii="CentSchbookEU-Normal" w:hAnsi="CentSchbookEU-Normal" w:cs="CentSchbookEU-Normal"/>
        </w:rPr>
        <w:t>daje</w:t>
      </w:r>
    </w:p>
    <w:p w:rsidR="006D6C2E" w:rsidRDefault="006D6C2E" w:rsidP="006D6C2E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</w:rPr>
      </w:pPr>
      <w:r w:rsidRPr="006D6C2E">
        <w:rPr>
          <w:rFonts w:ascii="CentSchbookEU-Normal" w:hAnsi="CentSchbookEU-Normal" w:cs="CentSchbookEU-Normal"/>
        </w:rPr>
        <w:t xml:space="preserve">dzieciom zadania, np.: </w:t>
      </w:r>
      <w:r w:rsidRPr="006D6C2E">
        <w:rPr>
          <w:rFonts w:ascii="CentSchbookEU-Italic" w:hAnsi="CentSchbookEU-Italic" w:cs="CentSchbookEU-Italic"/>
          <w:i/>
          <w:iCs/>
        </w:rPr>
        <w:t>Ułóż na łące pięć kwiatów. Dorzuć trzy kwiatki – ile kwiatów jest teraz na łące.</w:t>
      </w:r>
      <w:r>
        <w:rPr>
          <w:rFonts w:ascii="CentSchbookEU-Italic" w:hAnsi="CentSchbookEU-Italic" w:cs="CentSchbookEU-Italic"/>
          <w:i/>
          <w:iCs/>
        </w:rPr>
        <w:t xml:space="preserve"> </w:t>
      </w:r>
      <w:r w:rsidRPr="006D6C2E">
        <w:rPr>
          <w:rFonts w:ascii="CentSchbookEU-Italic" w:hAnsi="CentSchbookEU-Italic" w:cs="CentSchbookEU-Italic"/>
          <w:i/>
          <w:iCs/>
        </w:rPr>
        <w:t>Odejmij dwa kwiatki – ile kwiatów na łące zostało?</w:t>
      </w:r>
      <w:r w:rsidRPr="006D6C2E">
        <w:rPr>
          <w:rFonts w:ascii="CentSchbookEU-Normal" w:hAnsi="CentSchbookEU-Normal" w:cs="CentSchbookEU-Normal"/>
        </w:rPr>
        <w:t>. Dzieci przeliczają kwiaty, wykonują proste ćwiczenia</w:t>
      </w:r>
      <w:r>
        <w:rPr>
          <w:rFonts w:ascii="CentSchbookEU-Italic" w:hAnsi="CentSchbookEU-Italic" w:cs="CentSchbookEU-Italic"/>
          <w:i/>
          <w:iCs/>
        </w:rPr>
        <w:t xml:space="preserve"> </w:t>
      </w:r>
      <w:r w:rsidRPr="006D6C2E">
        <w:rPr>
          <w:rFonts w:ascii="CentSchbookEU-Normal" w:hAnsi="CentSchbookEU-Normal" w:cs="CentSchbookEU-Normal"/>
        </w:rPr>
        <w:t>na konkretach.</w:t>
      </w:r>
    </w:p>
    <w:p w:rsidR="006D6C2E" w:rsidRPr="006D6C2E" w:rsidRDefault="006D6C2E" w:rsidP="006D6C2E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</w:rPr>
      </w:pPr>
    </w:p>
    <w:p w:rsidR="006D6C2E" w:rsidRDefault="006D6C2E" w:rsidP="006D6C2E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</w:rPr>
      </w:pPr>
      <w:r w:rsidRPr="006D6C2E">
        <w:rPr>
          <w:rFonts w:ascii="CentSchbookEU-Normal" w:hAnsi="CentSchbookEU-Normal" w:cs="CentSchbookEU-Normal"/>
          <w:b/>
        </w:rPr>
        <w:t xml:space="preserve">„Berek kolorowy” – </w:t>
      </w:r>
      <w:r w:rsidRPr="006D6C2E">
        <w:rPr>
          <w:rFonts w:ascii="CentSchbookEU-Normal" w:hAnsi="CentSchbookEU-Normal" w:cs="CentSchbookEU-Normal"/>
        </w:rPr>
        <w:t>zabawa bieżna</w:t>
      </w:r>
    </w:p>
    <w:p w:rsidR="006D6C2E" w:rsidRDefault="006D6C2E" w:rsidP="006D6C2E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</w:rPr>
      </w:pPr>
    </w:p>
    <w:p w:rsidR="006D6C2E" w:rsidRPr="006D6C2E" w:rsidRDefault="006D6C2E" w:rsidP="006D6C2E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</w:rPr>
      </w:pPr>
      <w:r>
        <w:rPr>
          <w:rFonts w:ascii="CentSchbookEU-Normal" w:hAnsi="CentSchbookEU-Normal" w:cs="CentSchbookEU-Normal"/>
        </w:rPr>
        <w:t xml:space="preserve">Rodzic </w:t>
      </w:r>
      <w:r w:rsidRPr="006D6C2E">
        <w:rPr>
          <w:rFonts w:ascii="CentSchbookEU-Normal" w:hAnsi="CentSchbookEU-Normal" w:cs="CentSchbookEU-Normal"/>
        </w:rPr>
        <w:t>wybiera jedną osobę, która w zabawie będzie grała rolę berka. Osoba ta ma przywilej wybrania</w:t>
      </w:r>
      <w:r>
        <w:rPr>
          <w:rFonts w:ascii="CentSchbookEU-Normal" w:hAnsi="CentSchbookEU-Normal" w:cs="CentSchbookEU-Normal"/>
        </w:rPr>
        <w:t xml:space="preserve"> </w:t>
      </w:r>
      <w:r w:rsidRPr="006D6C2E">
        <w:rPr>
          <w:rFonts w:ascii="CentSchbookEU-Normal" w:hAnsi="CentSchbookEU-Normal" w:cs="CentSchbookEU-Normal"/>
        </w:rPr>
        <w:t>koloru bezpieczeństwa. Posiadacze ubrania bądź przedmiotów w takim kolorze będą chronieni przed berkiem.</w:t>
      </w:r>
      <w:r>
        <w:rPr>
          <w:rFonts w:ascii="CentSchbookEU-Normal" w:hAnsi="CentSchbookEU-Normal" w:cs="CentSchbookEU-Normal"/>
        </w:rPr>
        <w:t xml:space="preserve"> </w:t>
      </w:r>
      <w:r w:rsidRPr="006D6C2E">
        <w:rPr>
          <w:rFonts w:ascii="CentSchbookEU-Normal" w:hAnsi="CentSchbookEU-Normal" w:cs="CentSchbookEU-Normal"/>
        </w:rPr>
        <w:t>Berek goni pozostałe dzieci, dziecko złapane samo zostaje berkiem i zmienia kolor bezpieczeństwa.</w:t>
      </w:r>
    </w:p>
    <w:p w:rsidR="006D6C2E" w:rsidRDefault="006D6C2E" w:rsidP="006D6C2E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</w:rPr>
      </w:pPr>
    </w:p>
    <w:p w:rsidR="006D6C2E" w:rsidRDefault="006D6C2E" w:rsidP="006D6C2E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b/>
          <w:u w:val="single"/>
        </w:rPr>
      </w:pPr>
      <w:r w:rsidRPr="006D6C2E">
        <w:rPr>
          <w:rFonts w:ascii="CentSchbookEU-Normal" w:hAnsi="CentSchbookEU-Normal" w:cs="CentSchbookEU-Normal"/>
          <w:b/>
          <w:u w:val="single"/>
        </w:rPr>
        <w:t xml:space="preserve">Dzień 5 </w:t>
      </w:r>
    </w:p>
    <w:p w:rsidR="006D6C2E" w:rsidRDefault="006D6C2E" w:rsidP="006D6C2E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b/>
          <w:u w:val="single"/>
        </w:rPr>
      </w:pPr>
    </w:p>
    <w:p w:rsidR="006D6C2E" w:rsidRDefault="006D6C2E" w:rsidP="006D6C2E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</w:rPr>
      </w:pPr>
      <w:r w:rsidRPr="006D6C2E">
        <w:rPr>
          <w:rFonts w:ascii="CentSchbookEU-Normal" w:hAnsi="CentSchbookEU-Normal" w:cs="CentSchbookEU-Normal"/>
          <w:b/>
        </w:rPr>
        <w:t>„Powiedz mi coś miłego”</w:t>
      </w:r>
      <w:r w:rsidRPr="006D6C2E">
        <w:rPr>
          <w:rFonts w:ascii="CentSchbookEU-Normal" w:hAnsi="CentSchbookEU-Normal" w:cs="CentSchbookEU-Normal"/>
        </w:rPr>
        <w:t xml:space="preserve"> – zabawa integracyjna</w:t>
      </w:r>
      <w:r>
        <w:rPr>
          <w:rFonts w:ascii="CentSchbookEU-Normal" w:hAnsi="CentSchbookEU-Normal" w:cs="CentSchbookEU-Normal"/>
        </w:rPr>
        <w:t xml:space="preserve"> </w:t>
      </w:r>
      <w:r w:rsidRPr="006D6C2E">
        <w:rPr>
          <w:rFonts w:ascii="CentSchbookEU-Normal" w:hAnsi="CentSchbookEU-Normal" w:cs="CentSchbookEU-Normal"/>
        </w:rPr>
        <w:t>z wykorzystaniem włóczki; zachęcanie dzieci</w:t>
      </w:r>
      <w:r>
        <w:rPr>
          <w:rFonts w:ascii="CentSchbookEU-Normal" w:hAnsi="CentSchbookEU-Normal" w:cs="CentSchbookEU-Normal"/>
        </w:rPr>
        <w:t xml:space="preserve"> </w:t>
      </w:r>
      <w:r w:rsidRPr="006D6C2E">
        <w:rPr>
          <w:rFonts w:ascii="CentSchbookEU-Normal" w:hAnsi="CentSchbookEU-Normal" w:cs="CentSchbookEU-Normal"/>
        </w:rPr>
        <w:t>do zabierania głosu na forum grupy; ćwiczenie</w:t>
      </w:r>
      <w:r>
        <w:rPr>
          <w:rFonts w:ascii="CentSchbookEU-Normal" w:hAnsi="CentSchbookEU-Normal" w:cs="CentSchbookEU-Normal"/>
        </w:rPr>
        <w:t xml:space="preserve"> </w:t>
      </w:r>
      <w:r w:rsidRPr="006D6C2E">
        <w:rPr>
          <w:rFonts w:ascii="CentSchbookEU-Normal" w:hAnsi="CentSchbookEU-Normal" w:cs="CentSchbookEU-Normal"/>
        </w:rPr>
        <w:t>w prawidłowym artykułowaniu wypowiedzi</w:t>
      </w:r>
    </w:p>
    <w:p w:rsidR="006D6C2E" w:rsidRPr="006D6C2E" w:rsidRDefault="006D6C2E" w:rsidP="006D6C2E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</w:rPr>
      </w:pPr>
    </w:p>
    <w:p w:rsidR="006D6C2E" w:rsidRDefault="006D6C2E" w:rsidP="006D6C2E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</w:rPr>
      </w:pPr>
      <w:r w:rsidRPr="006D6C2E">
        <w:rPr>
          <w:rFonts w:ascii="CentSchbookEU-Normal" w:hAnsi="CentSchbookEU-Normal" w:cs="CentSchbookEU-Normal"/>
        </w:rPr>
        <w:t>Środki dydaktyczne: włóczka lub sznurek</w:t>
      </w:r>
    </w:p>
    <w:p w:rsidR="006D6C2E" w:rsidRPr="006D6C2E" w:rsidRDefault="006D6C2E" w:rsidP="006D6C2E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</w:rPr>
      </w:pPr>
    </w:p>
    <w:p w:rsidR="006D6C2E" w:rsidRDefault="006D6C2E" w:rsidP="006D6C2E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</w:rPr>
      </w:pPr>
      <w:r w:rsidRPr="006D6C2E">
        <w:rPr>
          <w:rFonts w:ascii="CentSchbookEU-Normal" w:hAnsi="CentSchbookEU-Normal" w:cs="CentSchbookEU-Normal"/>
          <w:b/>
        </w:rPr>
        <w:t xml:space="preserve"> „W sadzie”</w:t>
      </w:r>
      <w:r w:rsidRPr="006D6C2E">
        <w:rPr>
          <w:rFonts w:ascii="CentSchbookEU-Normal" w:hAnsi="CentSchbookEU-Normal" w:cs="CentSchbookEU-Normal"/>
        </w:rPr>
        <w:t xml:space="preserve"> – zabawa z elementami skłonu</w:t>
      </w:r>
    </w:p>
    <w:p w:rsidR="000B33DC" w:rsidRDefault="000B33DC" w:rsidP="006D6C2E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</w:rPr>
      </w:pPr>
    </w:p>
    <w:p w:rsidR="000B33DC" w:rsidRDefault="000B33DC" w:rsidP="000B33DC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</w:rPr>
      </w:pPr>
      <w:r>
        <w:rPr>
          <w:rFonts w:ascii="CentSchbookEU-Normal" w:hAnsi="CentSchbookEU-Normal" w:cs="CentSchbookEU-Normal"/>
        </w:rPr>
        <w:t xml:space="preserve">Rodzic </w:t>
      </w:r>
      <w:r w:rsidRPr="005B701F">
        <w:rPr>
          <w:rFonts w:ascii="CentSchbookEU-Normal" w:hAnsi="CentSchbookEU-Normal" w:cs="CentSchbookEU-Normal"/>
        </w:rPr>
        <w:t xml:space="preserve"> prosi, aby dzieci wyobraziły sobie, że są w sadzie: </w:t>
      </w:r>
      <w:r w:rsidRPr="005B701F">
        <w:rPr>
          <w:rFonts w:ascii="CentSchbookEU-Italic" w:hAnsi="CentSchbookEU-Italic" w:cs="CentSchbookEU-Italic"/>
          <w:i/>
          <w:iCs/>
        </w:rPr>
        <w:t>Właśnie zaczęły dojrzewać owoce, kiedy któryś</w:t>
      </w:r>
      <w:r>
        <w:rPr>
          <w:rFonts w:ascii="CentSchbookEU-Italic" w:hAnsi="CentSchbookEU-Italic" w:cs="CentSchbookEU-Italic"/>
          <w:i/>
          <w:iCs/>
        </w:rPr>
        <w:t xml:space="preserve"> </w:t>
      </w:r>
      <w:r w:rsidRPr="005B701F">
        <w:rPr>
          <w:rFonts w:ascii="CentSchbookEU-Italic" w:hAnsi="CentSchbookEU-Italic" w:cs="CentSchbookEU-Italic"/>
          <w:i/>
          <w:iCs/>
        </w:rPr>
        <w:t>owoc spadnie, rozlega się dźwięk bębenka. Musicie wtedy wykonać skłon i schylić się po ten owoc.</w:t>
      </w:r>
    </w:p>
    <w:p w:rsidR="006D6C2E" w:rsidRDefault="006D6C2E" w:rsidP="006D6C2E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</w:rPr>
      </w:pPr>
    </w:p>
    <w:p w:rsidR="006D6C2E" w:rsidRDefault="006D6C2E" w:rsidP="006D6C2E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</w:rPr>
      </w:pPr>
      <w:r w:rsidRPr="006D6C2E">
        <w:rPr>
          <w:rFonts w:ascii="CentSchbookEU-Normal" w:hAnsi="CentSchbookEU-Normal" w:cs="CentSchbookEU-Normal"/>
          <w:b/>
        </w:rPr>
        <w:t>„Gimnastyka na świeżym powietrzu”</w:t>
      </w:r>
      <w:r w:rsidRPr="006D6C2E">
        <w:rPr>
          <w:rFonts w:ascii="CentSchbookEU-Normal" w:hAnsi="CentSchbookEU-Normal" w:cs="CentSchbookEU-Normal"/>
        </w:rPr>
        <w:t xml:space="preserve"> – ćwiczenia ruchowe z wykorzystaniem sprzę</w:t>
      </w:r>
      <w:r>
        <w:rPr>
          <w:rFonts w:ascii="CentSchbookEU-Normal" w:hAnsi="CentSchbookEU-Normal" w:cs="CentSchbookEU-Normal"/>
        </w:rPr>
        <w:t xml:space="preserve">tu </w:t>
      </w:r>
      <w:r w:rsidRPr="006D6C2E">
        <w:rPr>
          <w:rFonts w:ascii="CentSchbookEU-Normal" w:hAnsi="CentSchbookEU-Normal" w:cs="CentSchbookEU-Normal"/>
        </w:rPr>
        <w:t>gimnastycznego</w:t>
      </w:r>
      <w:r>
        <w:rPr>
          <w:rFonts w:ascii="CentSchbookEU-Normal" w:hAnsi="CentSchbookEU-Normal" w:cs="CentSchbookEU-Normal"/>
        </w:rPr>
        <w:t xml:space="preserve"> </w:t>
      </w:r>
      <w:r w:rsidRPr="006D6C2E">
        <w:rPr>
          <w:rFonts w:ascii="CentSchbookEU-Normal" w:hAnsi="CentSchbookEU-Normal" w:cs="CentSchbookEU-Normal"/>
        </w:rPr>
        <w:t>na świeżym powietrzu; kształtowanie właściwej postawy ciała podczas ćwiczeń</w:t>
      </w:r>
      <w:r>
        <w:rPr>
          <w:rFonts w:ascii="CentSchbookEU-Normal" w:hAnsi="CentSchbookEU-Normal" w:cs="CentSchbookEU-Normal"/>
        </w:rPr>
        <w:t xml:space="preserve">; </w:t>
      </w:r>
      <w:r w:rsidRPr="006D6C2E">
        <w:rPr>
          <w:rFonts w:ascii="CentSchbookEU-Normal" w:hAnsi="CentSchbookEU-Normal" w:cs="CentSchbookEU-Normal"/>
        </w:rPr>
        <w:t>czerpanie radości z zabawy</w:t>
      </w:r>
      <w:r>
        <w:rPr>
          <w:rFonts w:ascii="CentSchbookEU-Normal" w:hAnsi="CentSchbookEU-Normal" w:cs="CentSchbookEU-Normal"/>
        </w:rPr>
        <w:t>.</w:t>
      </w:r>
    </w:p>
    <w:p w:rsidR="000B33DC" w:rsidRDefault="000B33DC" w:rsidP="006D6C2E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</w:rPr>
      </w:pPr>
    </w:p>
    <w:p w:rsidR="000B33DC" w:rsidRDefault="000B33DC" w:rsidP="000B33DC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</w:rPr>
      </w:pPr>
      <w:r w:rsidRPr="000B33DC">
        <w:rPr>
          <w:rFonts w:ascii="CentSchbookEU-Normal" w:hAnsi="CentSchbookEU-Normal" w:cs="CentSchbookEU-Normal"/>
        </w:rPr>
        <w:t>Propozycje zabaw i ćwiczeń: przeciąganie liny, turlanie piłki rękoma po wyznaczonej trasie, ćwiczenie w podrzucaniu</w:t>
      </w:r>
      <w:r>
        <w:rPr>
          <w:rFonts w:ascii="CentSchbookEU-Normal" w:hAnsi="CentSchbookEU-Normal" w:cs="CentSchbookEU-Normal"/>
        </w:rPr>
        <w:t xml:space="preserve"> </w:t>
      </w:r>
      <w:r w:rsidRPr="000B33DC">
        <w:rPr>
          <w:rFonts w:ascii="CentSchbookEU-Normal" w:hAnsi="CentSchbookEU-Normal" w:cs="CentSchbookEU-Normal"/>
        </w:rPr>
        <w:t xml:space="preserve">woreczków przy jednoczesnym marszu, zabawy w parach – turlanie </w:t>
      </w:r>
      <w:proofErr w:type="spellStart"/>
      <w:r w:rsidRPr="000B33DC">
        <w:rPr>
          <w:rFonts w:ascii="CentSchbookEU-Normal" w:hAnsi="CentSchbookEU-Normal" w:cs="CentSchbookEU-Normal"/>
        </w:rPr>
        <w:t>hula-hoop</w:t>
      </w:r>
      <w:proofErr w:type="spellEnd"/>
      <w:r w:rsidRPr="000B33DC">
        <w:rPr>
          <w:rFonts w:ascii="CentSchbookEU-Normal" w:hAnsi="CentSchbookEU-Normal" w:cs="CentSchbookEU-Normal"/>
        </w:rPr>
        <w:t>, ćwiczenia rzucania</w:t>
      </w:r>
      <w:r>
        <w:rPr>
          <w:rFonts w:ascii="CentSchbookEU-Normal" w:hAnsi="CentSchbookEU-Normal" w:cs="CentSchbookEU-Normal"/>
        </w:rPr>
        <w:t xml:space="preserve"> </w:t>
      </w:r>
      <w:r w:rsidRPr="000B33DC">
        <w:rPr>
          <w:rFonts w:ascii="CentSchbookEU-Normal" w:hAnsi="CentSchbookEU-Normal" w:cs="CentSchbookEU-Normal"/>
        </w:rPr>
        <w:t>i chwytania piłki</w:t>
      </w:r>
    </w:p>
    <w:p w:rsidR="000B33DC" w:rsidRPr="000B33DC" w:rsidRDefault="000B33DC" w:rsidP="000B33DC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</w:rPr>
      </w:pPr>
    </w:p>
    <w:p w:rsidR="006D6C2E" w:rsidRDefault="000B33DC" w:rsidP="000B33DC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</w:rPr>
      </w:pPr>
      <w:r>
        <w:rPr>
          <w:rFonts w:ascii="CentSchbookEU-Bold" w:hAnsi="CentSchbookEU-Bold" w:cs="CentSchbookEU-Bold"/>
          <w:b/>
          <w:bCs/>
          <w:sz w:val="20"/>
          <w:szCs w:val="20"/>
        </w:rPr>
        <w:t xml:space="preserve">Środki dydaktyczne: </w:t>
      </w:r>
      <w:r>
        <w:rPr>
          <w:rFonts w:ascii="CentSchbookEU-Normal" w:hAnsi="CentSchbookEU-Normal" w:cs="CentSchbookEU-Normal"/>
          <w:sz w:val="20"/>
          <w:szCs w:val="20"/>
        </w:rPr>
        <w:t xml:space="preserve">skakanki, piłki, szarfy, </w:t>
      </w:r>
      <w:proofErr w:type="spellStart"/>
      <w:r>
        <w:rPr>
          <w:rFonts w:ascii="CentSchbookEU-Normal" w:hAnsi="CentSchbookEU-Normal" w:cs="CentSchbookEU-Normal"/>
          <w:sz w:val="20"/>
          <w:szCs w:val="20"/>
        </w:rPr>
        <w:t>hula-hoop</w:t>
      </w:r>
      <w:proofErr w:type="spellEnd"/>
      <w:r>
        <w:rPr>
          <w:rFonts w:ascii="CentSchbookEU-Normal" w:hAnsi="CentSchbookEU-Normal" w:cs="CentSchbookEU-Normal"/>
          <w:sz w:val="20"/>
          <w:szCs w:val="20"/>
        </w:rPr>
        <w:t>, woreczki gimnastyczne</w:t>
      </w:r>
    </w:p>
    <w:p w:rsidR="000B33DC" w:rsidRDefault="000B33DC" w:rsidP="006D6C2E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</w:rPr>
      </w:pPr>
    </w:p>
    <w:p w:rsidR="006D6C2E" w:rsidRPr="000B33DC" w:rsidRDefault="006D6C2E" w:rsidP="000B33DC">
      <w:pPr>
        <w:pStyle w:val="Nagwek1"/>
        <w:rPr>
          <w:sz w:val="22"/>
          <w:szCs w:val="22"/>
        </w:rPr>
      </w:pPr>
      <w:r w:rsidRPr="006D6C2E">
        <w:rPr>
          <w:rFonts w:ascii="CentSchbookEU-Normal" w:hAnsi="CentSchbookEU-Normal" w:cs="CentSchbookEU-Normal"/>
          <w:b w:val="0"/>
          <w:sz w:val="22"/>
          <w:szCs w:val="22"/>
        </w:rPr>
        <w:t>„</w:t>
      </w:r>
      <w:r w:rsidR="000B33DC" w:rsidRPr="000B33DC">
        <w:rPr>
          <w:sz w:val="22"/>
          <w:szCs w:val="22"/>
        </w:rPr>
        <w:t>Wakacje z rowerem</w:t>
      </w:r>
      <w:r w:rsidRPr="006D6C2E">
        <w:rPr>
          <w:rFonts w:ascii="CentSchbookEU-Normal" w:hAnsi="CentSchbookEU-Normal" w:cs="CentSchbookEU-Normal"/>
          <w:b w:val="0"/>
          <w:sz w:val="22"/>
          <w:szCs w:val="22"/>
        </w:rPr>
        <w:t>”</w:t>
      </w:r>
      <w:r w:rsidRPr="006D6C2E">
        <w:rPr>
          <w:rFonts w:ascii="CentSchbookEU-Normal" w:hAnsi="CentSchbookEU-Normal" w:cs="CentSchbookEU-Normal"/>
          <w:sz w:val="22"/>
          <w:szCs w:val="22"/>
        </w:rPr>
        <w:t xml:space="preserve"> – </w:t>
      </w:r>
      <w:r w:rsidRPr="000B33DC">
        <w:rPr>
          <w:rFonts w:ascii="CentSchbookEU-Normal" w:hAnsi="CentSchbookEU-Normal" w:cs="CentSchbookEU-Normal"/>
          <w:b w:val="0"/>
          <w:sz w:val="22"/>
          <w:szCs w:val="22"/>
        </w:rPr>
        <w:t>zajęcia muzyczne z nauką piosenki</w:t>
      </w:r>
    </w:p>
    <w:p w:rsidR="000B33DC" w:rsidRDefault="000B33DC" w:rsidP="006D6C2E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</w:rPr>
      </w:pPr>
      <w:r w:rsidRPr="000B33DC">
        <w:rPr>
          <w:rFonts w:ascii="CentSchbookEU-Normal" w:hAnsi="CentSchbookEU-Normal" w:cs="CentSchbookEU-Normal"/>
        </w:rPr>
        <w:lastRenderedPageBreak/>
        <w:t>https://www.youtube.com/watch?v=CkXSdjgvaAk</w:t>
      </w:r>
    </w:p>
    <w:p w:rsidR="006D6C2E" w:rsidRDefault="006D6C2E" w:rsidP="006D6C2E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</w:rPr>
      </w:pPr>
    </w:p>
    <w:p w:rsidR="006D6C2E" w:rsidRDefault="006D6C2E" w:rsidP="006D6C2E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</w:rPr>
      </w:pPr>
      <w:r w:rsidRPr="006D6C2E">
        <w:rPr>
          <w:rFonts w:ascii="CentSchbookEU-Normal" w:hAnsi="CentSchbookEU-Normal" w:cs="CentSchbookEU-Normal"/>
          <w:b/>
        </w:rPr>
        <w:t>„Posłuchaj, klaśnij”</w:t>
      </w:r>
      <w:r w:rsidRPr="006D6C2E">
        <w:rPr>
          <w:rFonts w:ascii="CentSchbookEU-Normal" w:hAnsi="CentSchbookEU-Normal" w:cs="CentSchbookEU-Normal"/>
        </w:rPr>
        <w:t xml:space="preserve"> – zabawa w kole, ćwiczenie analizy słuchowo-ruchowej, liczenie klaśnięć i uderzeń w kolana, próby naśladowania prostych sekwencji dźwiękowych</w:t>
      </w:r>
    </w:p>
    <w:p w:rsidR="000B33DC" w:rsidRPr="006D6C2E" w:rsidRDefault="000B33DC" w:rsidP="006D6C2E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</w:rPr>
      </w:pPr>
    </w:p>
    <w:p w:rsidR="006D6C2E" w:rsidRPr="006D6C2E" w:rsidRDefault="006D6C2E" w:rsidP="006D6C2E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</w:rPr>
      </w:pPr>
    </w:p>
    <w:p w:rsidR="006D6C2E" w:rsidRDefault="006D6C2E" w:rsidP="006D6C2E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</w:rPr>
      </w:pPr>
      <w:r w:rsidRPr="006D6C2E">
        <w:rPr>
          <w:rFonts w:ascii="CentSchbookEU-Normal" w:hAnsi="CentSchbookEU-Normal" w:cs="CentSchbookEU-Normal"/>
          <w:b/>
        </w:rPr>
        <w:t xml:space="preserve"> „Kolorowe owoce”</w:t>
      </w:r>
      <w:r w:rsidRPr="006D6C2E">
        <w:rPr>
          <w:rFonts w:ascii="CentSchbookEU-Normal" w:hAnsi="CentSchbookEU-Normal" w:cs="CentSchbookEU-Normal"/>
        </w:rPr>
        <w:t xml:space="preserve"> – zabawa orientacyjno-porzą</w:t>
      </w:r>
      <w:r w:rsidR="000B33DC">
        <w:rPr>
          <w:rFonts w:ascii="CentSchbookEU-Normal" w:hAnsi="CentSchbookEU-Normal" w:cs="CentSchbookEU-Normal"/>
        </w:rPr>
        <w:t>dkowa</w:t>
      </w:r>
    </w:p>
    <w:p w:rsidR="000B33DC" w:rsidRDefault="000B33DC" w:rsidP="006D6C2E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</w:rPr>
      </w:pPr>
    </w:p>
    <w:p w:rsidR="000B33DC" w:rsidRPr="00E67BD7" w:rsidRDefault="000B33DC" w:rsidP="000B33DC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</w:rPr>
      </w:pPr>
      <w:r w:rsidRPr="00E67BD7">
        <w:rPr>
          <w:rFonts w:ascii="CentSchbookEU-Normal" w:hAnsi="CentSchbookEU-Normal" w:cs="CentSchbookEU-Normal"/>
        </w:rPr>
        <w:t xml:space="preserve">Dzieci siedzą w kole, </w:t>
      </w:r>
      <w:r>
        <w:rPr>
          <w:rFonts w:ascii="CentSchbookEU-Normal" w:hAnsi="CentSchbookEU-Normal" w:cs="CentSchbookEU-Normal"/>
        </w:rPr>
        <w:t xml:space="preserve">rodzic </w:t>
      </w:r>
      <w:r w:rsidRPr="00E67BD7">
        <w:rPr>
          <w:rFonts w:ascii="CentSchbookEU-Normal" w:hAnsi="CentSchbookEU-Normal" w:cs="CentSchbookEU-Normal"/>
        </w:rPr>
        <w:t>rozdaje dzieciom emblematy tych owoców.</w:t>
      </w:r>
      <w:r>
        <w:rPr>
          <w:rFonts w:ascii="CentSchbookEU-Normal" w:hAnsi="CentSchbookEU-Normal" w:cs="CentSchbookEU-Normal"/>
        </w:rPr>
        <w:t xml:space="preserve"> Wyznacza trasę i </w:t>
      </w:r>
      <w:r w:rsidRPr="00E67BD7">
        <w:rPr>
          <w:rFonts w:ascii="CentSchbookEU-Normal" w:hAnsi="CentSchbookEU-Normal" w:cs="CentSchbookEU-Normal"/>
        </w:rPr>
        <w:t xml:space="preserve"> Tłumaczy dzieciom: </w:t>
      </w:r>
      <w:r w:rsidRPr="00E67BD7">
        <w:rPr>
          <w:rFonts w:ascii="CentSchbookEU-Italic" w:hAnsi="CentSchbookEU-Italic" w:cs="CentSchbookEU-Italic"/>
          <w:i/>
          <w:iCs/>
        </w:rPr>
        <w:t>Owoce właśnie wysypały się z koszyczka i aby wrócić na miejsce,</w:t>
      </w:r>
      <w:r w:rsidRPr="00E67BD7">
        <w:rPr>
          <w:rFonts w:ascii="CentSchbookEU-Normal" w:hAnsi="CentSchbookEU-Normal" w:cs="CentSchbookEU-Normal"/>
        </w:rPr>
        <w:t xml:space="preserve"> </w:t>
      </w:r>
      <w:r w:rsidRPr="00E67BD7">
        <w:rPr>
          <w:rFonts w:ascii="CentSchbookEU-Italic" w:hAnsi="CentSchbookEU-Italic" w:cs="CentSchbookEU-Italic"/>
          <w:i/>
          <w:iCs/>
        </w:rPr>
        <w:t xml:space="preserve">muszą, na mój sygnał, okrążyć koło i wrócić tam, skąd startowały. </w:t>
      </w:r>
      <w:r w:rsidRPr="00E67BD7">
        <w:rPr>
          <w:rFonts w:ascii="CentSchbookEU-Normal" w:hAnsi="CentSchbookEU-Normal" w:cs="CentSchbookEU-Normal"/>
        </w:rPr>
        <w:t>Zabawę można powtórzyć kilka razy.</w:t>
      </w:r>
    </w:p>
    <w:p w:rsidR="000B33DC" w:rsidRDefault="000B33DC" w:rsidP="000B33DC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</w:rPr>
      </w:pPr>
    </w:p>
    <w:p w:rsidR="000B33DC" w:rsidRPr="006D6C2E" w:rsidRDefault="000B33DC" w:rsidP="006D6C2E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</w:rPr>
      </w:pPr>
    </w:p>
    <w:sectPr w:rsidR="000B33DC" w:rsidRPr="006D6C2E" w:rsidSect="00823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SchbookEU-Normal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entSchbookEU-BoldItalic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entSchbookEU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SchbookEU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Neue-Condensed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03DBB"/>
    <w:rsid w:val="000B33DC"/>
    <w:rsid w:val="003C3250"/>
    <w:rsid w:val="00503DBB"/>
    <w:rsid w:val="005B701F"/>
    <w:rsid w:val="006D6C2E"/>
    <w:rsid w:val="00823733"/>
    <w:rsid w:val="00E67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733"/>
  </w:style>
  <w:style w:type="paragraph" w:styleId="Nagwek1">
    <w:name w:val="heading 1"/>
    <w:basedOn w:val="Normalny"/>
    <w:link w:val="Nagwek1Znak"/>
    <w:uiPriority w:val="9"/>
    <w:qFormat/>
    <w:rsid w:val="000B33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B33D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1901</Words>
  <Characters>11409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1</cp:revision>
  <dcterms:created xsi:type="dcterms:W3CDTF">2020-06-16T04:32:00Z</dcterms:created>
  <dcterms:modified xsi:type="dcterms:W3CDTF">2020-06-16T05:34:00Z</dcterms:modified>
</cp:coreProperties>
</file>