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1E" w:rsidRPr="00E5531F" w:rsidRDefault="00C80C9C" w:rsidP="00E5531F">
      <w:pPr>
        <w:shd w:val="clear" w:color="auto" w:fill="F5F5F5"/>
        <w:spacing w:after="0" w:line="384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Scenariusz zajęć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>Temat kompleksowy: Mali artyści.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  <w:t>Treści z podstawy programowej: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  <w:t>Dziecko wykazuje zainteresowanie malarstwem, rzeźbą i architekturą (także architekturą zieleni i architekturą wnętrz)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  <w:t>Temat dnia: W pracowni malarskiej.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  <w:t>Cele ogólne: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  <w:t>Zapoznanie z pojęciami : muzeum sztuki, galeria, portret, pejzaż.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  <w:t>Pobudzenie zainteresowania malarstwem.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  <w:t>Grupowanie obiektów.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  <w:t>Ćwiczenie spostrzegawczości.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  <w:t>Cele szczegółowe: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  <w:t>Dziecko rozróżnia takie pojęcia jak muzeum sztuki, galeria, portret, pejzaż.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  <w:t>Dziecko wymienia przedmioty, które znajdują się w pracowni malarza.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  <w:t>Dziecko grupuje obiekty w sensowny sposób np. pędzle razem, osobno ramy itp. lub ze względu na wielkość: małe pędzle i ramki razem, duże tworzą kolejny zbiór itd.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  <w:t>Dziecko ustala równoliczność dwóch zbiorów oraz mierzy przedmioty za pomocą np. patyczków.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  <w:t xml:space="preserve">Dziecko potrafi dokładnie patrzeć i ułożyć obraz z </w:t>
      </w:r>
      <w:proofErr w:type="spellStart"/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>rozsy</w:t>
      </w:r>
      <w:r>
        <w:rPr>
          <w:rFonts w:ascii="Arial" w:eastAsia="Times New Roman" w:hAnsi="Arial" w:cs="Arial"/>
          <w:color w:val="000000"/>
          <w:sz w:val="20"/>
          <w:szCs w:val="20"/>
        </w:rPr>
        <w:t>panki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Czas realizacji: 1 dzień</w:t>
      </w:r>
      <w:r w:rsidR="00A95A9D">
        <w:rPr>
          <w:rFonts w:ascii="Arial" w:eastAsia="Times New Roman" w:hAnsi="Arial" w:cs="Arial"/>
          <w:color w:val="000000"/>
          <w:sz w:val="20"/>
          <w:szCs w:val="20"/>
        </w:rPr>
        <w:br/>
      </w:r>
      <w:r w:rsidR="00A95A9D">
        <w:rPr>
          <w:rFonts w:ascii="Arial" w:eastAsia="Times New Roman" w:hAnsi="Arial" w:cs="Arial"/>
          <w:color w:val="000000"/>
          <w:sz w:val="20"/>
          <w:szCs w:val="20"/>
        </w:rPr>
        <w:br/>
        <w:t>Środki dydaktyczne:</w:t>
      </w:r>
      <w:r w:rsidR="00A95A9D">
        <w:rPr>
          <w:rFonts w:ascii="Arial" w:eastAsia="Times New Roman" w:hAnsi="Arial" w:cs="Arial"/>
          <w:color w:val="000000"/>
          <w:sz w:val="20"/>
          <w:szCs w:val="20"/>
        </w:rPr>
        <w:br/>
        <w:t xml:space="preserve"> Podkład malarski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>, farby akrylowe/plak</w:t>
      </w:r>
      <w:r w:rsidR="00A95A9D">
        <w:rPr>
          <w:rFonts w:ascii="Arial" w:eastAsia="Times New Roman" w:hAnsi="Arial" w:cs="Arial"/>
          <w:color w:val="000000"/>
          <w:sz w:val="20"/>
          <w:szCs w:val="20"/>
        </w:rPr>
        <w:t>atowe, kubeczki na farbę, ołówek</w:t>
      </w:r>
      <w:r w:rsidR="00A95A9D">
        <w:rPr>
          <w:rFonts w:ascii="Arial" w:eastAsia="Times New Roman" w:hAnsi="Arial" w:cs="Arial"/>
          <w:color w:val="000000"/>
          <w:sz w:val="20"/>
          <w:szCs w:val="20"/>
        </w:rPr>
        <w:br/>
        <w:t>Pędzle, sztaluga, ramka, fartuszek, palety, farby,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 xml:space="preserve"> płótno, szkicownik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  <w:t xml:space="preserve">Płyta CD z muzyką „ </w:t>
      </w:r>
      <w:proofErr w:type="spellStart"/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>Orchestersuite</w:t>
      </w:r>
      <w:proofErr w:type="spellEnd"/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 xml:space="preserve">. 2 – </w:t>
      </w:r>
      <w:proofErr w:type="spellStart"/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>Badinerie”,pacynka</w:t>
      </w:r>
      <w:proofErr w:type="spellEnd"/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  <w:t>Ilustracje i podpisy do pojęć: muzeum sztuki, galeria</w:t>
      </w:r>
      <w:r w:rsidR="00A95A9D">
        <w:rPr>
          <w:rFonts w:ascii="Arial" w:eastAsia="Times New Roman" w:hAnsi="Arial" w:cs="Arial"/>
          <w:color w:val="000000"/>
          <w:sz w:val="20"/>
          <w:szCs w:val="20"/>
        </w:rPr>
        <w:t>, portret, pejzaż</w:t>
      </w:r>
      <w:r w:rsidR="00A95A9D">
        <w:rPr>
          <w:rFonts w:ascii="Arial" w:eastAsia="Times New Roman" w:hAnsi="Arial" w:cs="Arial"/>
          <w:color w:val="000000"/>
          <w:sz w:val="20"/>
          <w:szCs w:val="20"/>
        </w:rPr>
        <w:br/>
        <w:t xml:space="preserve"> wstążki,  pocięty  obrazek, 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 xml:space="preserve"> kart</w:t>
      </w:r>
      <w:r w:rsidR="00A95A9D"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 xml:space="preserve"> pracy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  <w:t>Przebieg zajęć: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  <w:t>I Wprowa</w:t>
      </w:r>
      <w:r w:rsidR="007A4CED">
        <w:rPr>
          <w:rFonts w:ascii="Arial" w:eastAsia="Times New Roman" w:hAnsi="Arial" w:cs="Arial"/>
          <w:color w:val="000000"/>
          <w:sz w:val="20"/>
          <w:szCs w:val="20"/>
        </w:rPr>
        <w:t>dzenie</w:t>
      </w:r>
      <w:r w:rsidR="007A4CED">
        <w:rPr>
          <w:rFonts w:ascii="Arial" w:eastAsia="Times New Roman" w:hAnsi="Arial" w:cs="Arial"/>
          <w:color w:val="000000"/>
          <w:sz w:val="20"/>
          <w:szCs w:val="20"/>
        </w:rPr>
        <w:br/>
        <w:t>1. Powitanie. W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>ita</w:t>
      </w:r>
      <w:r w:rsidR="007A4CED">
        <w:rPr>
          <w:rFonts w:ascii="Arial" w:eastAsia="Times New Roman" w:hAnsi="Arial" w:cs="Arial"/>
          <w:color w:val="000000"/>
          <w:sz w:val="20"/>
          <w:szCs w:val="20"/>
        </w:rPr>
        <w:t xml:space="preserve">my się z 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 xml:space="preserve"> i przedstawia</w:t>
      </w:r>
      <w:r w:rsidR="007A4CED">
        <w:rPr>
          <w:rFonts w:ascii="Arial" w:eastAsia="Times New Roman" w:hAnsi="Arial" w:cs="Arial"/>
          <w:color w:val="000000"/>
          <w:sz w:val="20"/>
          <w:szCs w:val="20"/>
        </w:rPr>
        <w:t>my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 xml:space="preserve"> maskotkę (w ubraniu malarza), któ</w:t>
      </w:r>
      <w:r w:rsidR="007A4CED">
        <w:rPr>
          <w:rFonts w:ascii="Arial" w:eastAsia="Times New Roman" w:hAnsi="Arial" w:cs="Arial"/>
          <w:color w:val="000000"/>
          <w:sz w:val="20"/>
          <w:szCs w:val="20"/>
        </w:rPr>
        <w:t>ra nazywa się Jan Malarz. Dziecko siedzi na dywanie . Wymawia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 xml:space="preserve"> swoje imię jednocześnie klaszcząc tyle razy,</w:t>
      </w:r>
      <w:r w:rsidR="007A4CE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 xml:space="preserve">ile sylab 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jest w danym imieniu np. </w:t>
      </w:r>
      <w:proofErr w:type="spellStart"/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>Ka</w:t>
      </w:r>
      <w:proofErr w:type="spellEnd"/>
      <w:r w:rsidR="007A4CE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7A4CE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>sia</w:t>
      </w:r>
      <w:proofErr w:type="spellEnd"/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 xml:space="preserve"> (2 klaśnięcia).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  <w:t>2.Gimnastyka poranna.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  <w:t>3. Czynności porządkowe i higieniczne.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  <w:t>4. Jan Malarz opowiada, że urodził się w Poznaniu i tu otworzył swoją pracownie. Maluje portrety oraz pejzaże,</w:t>
      </w:r>
      <w:r w:rsidR="007A4CE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>a także martwą naturę. Pokazuje swoje dzieła (pejzaż i portret) oraz podpisy do n</w:t>
      </w:r>
      <w:r w:rsidR="007A4CED">
        <w:rPr>
          <w:rFonts w:ascii="Arial" w:eastAsia="Times New Roman" w:hAnsi="Arial" w:cs="Arial"/>
          <w:color w:val="000000"/>
          <w:sz w:val="20"/>
          <w:szCs w:val="20"/>
        </w:rPr>
        <w:t>ich.</w:t>
      </w:r>
      <w:r w:rsidR="007A4CED">
        <w:rPr>
          <w:rFonts w:ascii="Arial" w:eastAsia="Times New Roman" w:hAnsi="Arial" w:cs="Arial"/>
          <w:color w:val="000000"/>
          <w:sz w:val="20"/>
          <w:szCs w:val="20"/>
        </w:rPr>
        <w:br/>
        <w:t>Następnie pokazuje dziecku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 xml:space="preserve"> przedmioty znajdujące się w jego pracowni jak pędzle, sztalu</w:t>
      </w:r>
      <w:r w:rsidR="007A4CED">
        <w:rPr>
          <w:rFonts w:ascii="Arial" w:eastAsia="Times New Roman" w:hAnsi="Arial" w:cs="Arial"/>
          <w:color w:val="000000"/>
          <w:sz w:val="20"/>
          <w:szCs w:val="20"/>
        </w:rPr>
        <w:t>ga, farby, paleta.</w:t>
      </w:r>
      <w:r w:rsidR="007A4CED">
        <w:rPr>
          <w:rFonts w:ascii="Arial" w:eastAsia="Times New Roman" w:hAnsi="Arial" w:cs="Arial"/>
          <w:color w:val="000000"/>
          <w:sz w:val="20"/>
          <w:szCs w:val="20"/>
        </w:rPr>
        <w:br/>
        <w:t>5. Rodzic  prosi, by dziecko zapamiętało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 xml:space="preserve"> wszystkie przedmioty oraz kolejność w jakiej są one ułożone. Zakrywa materiałem </w:t>
      </w:r>
      <w:r w:rsidR="007A4CED">
        <w:rPr>
          <w:rFonts w:ascii="Arial" w:eastAsia="Times New Roman" w:hAnsi="Arial" w:cs="Arial"/>
          <w:color w:val="000000"/>
          <w:sz w:val="20"/>
          <w:szCs w:val="20"/>
        </w:rPr>
        <w:t xml:space="preserve">te przedmioty i zadaniem dziecka 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>jest przypomnieć sobie w jaki sposób były one ułożone.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  <w:t>II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  <w:t>1. Zabawa muzyczno- r</w:t>
      </w:r>
      <w:r w:rsidR="00012BA4">
        <w:rPr>
          <w:rFonts w:ascii="Arial" w:eastAsia="Times New Roman" w:hAnsi="Arial" w:cs="Arial"/>
          <w:color w:val="000000"/>
          <w:sz w:val="20"/>
          <w:szCs w:val="20"/>
        </w:rPr>
        <w:t xml:space="preserve">uchowa „Malarskie pozy”. Poruszamy się swobodnie 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>do</w:t>
      </w:r>
      <w:r w:rsidR="00012BA4">
        <w:rPr>
          <w:rFonts w:ascii="Arial" w:eastAsia="Times New Roman" w:hAnsi="Arial" w:cs="Arial"/>
          <w:color w:val="000000"/>
          <w:sz w:val="20"/>
          <w:szCs w:val="20"/>
        </w:rPr>
        <w:t xml:space="preserve"> rytmu tamburyna. Gdy 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 xml:space="preserve"> przestaje grać, wó</w:t>
      </w:r>
      <w:r w:rsidR="00012BA4">
        <w:rPr>
          <w:rFonts w:ascii="Arial" w:eastAsia="Times New Roman" w:hAnsi="Arial" w:cs="Arial"/>
          <w:color w:val="000000"/>
          <w:sz w:val="20"/>
          <w:szCs w:val="20"/>
        </w:rPr>
        <w:t>wczas  musimy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 xml:space="preserve"> się zatrzymać i przybrać pozę, w jakiej chcieliby</w:t>
      </w:r>
      <w:r w:rsidR="00012BA4">
        <w:rPr>
          <w:rFonts w:ascii="Arial" w:eastAsia="Times New Roman" w:hAnsi="Arial" w:cs="Arial"/>
          <w:color w:val="000000"/>
          <w:sz w:val="20"/>
          <w:szCs w:val="20"/>
        </w:rPr>
        <w:t xml:space="preserve">śmy 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 xml:space="preserve"> być namalowani prze</w:t>
      </w:r>
      <w:r w:rsidR="00012BA4">
        <w:rPr>
          <w:rFonts w:ascii="Arial" w:eastAsia="Times New Roman" w:hAnsi="Arial" w:cs="Arial"/>
          <w:color w:val="000000"/>
          <w:sz w:val="20"/>
          <w:szCs w:val="20"/>
        </w:rPr>
        <w:t>z Jana Malarza.</w:t>
      </w:r>
      <w:r w:rsidR="00012BA4">
        <w:rPr>
          <w:rFonts w:ascii="Arial" w:eastAsia="Times New Roman" w:hAnsi="Arial" w:cs="Arial"/>
          <w:color w:val="000000"/>
          <w:sz w:val="20"/>
          <w:szCs w:val="20"/>
        </w:rPr>
        <w:br/>
        <w:t>2. Każdy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 xml:space="preserve"> otrzymuje podkład malarski i ma za zadanie narysować ołówkiem obrys swojej dłoni i następnie poprawić kontury farbą.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  <w:t>3. Zabawa „Porządek”. Jan Malarz zrobił wielki bałagan i porozrzucał swoje narzędzia p</w:t>
      </w:r>
      <w:r w:rsidR="00012BA4">
        <w:rPr>
          <w:rFonts w:ascii="Arial" w:eastAsia="Times New Roman" w:hAnsi="Arial" w:cs="Arial"/>
          <w:color w:val="000000"/>
          <w:sz w:val="20"/>
          <w:szCs w:val="20"/>
        </w:rPr>
        <w:t>racy na dywanie. Zadaniem dziecka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 xml:space="preserve"> jest je logicznie poukładać. Na rogach dywanu znajdują się 3 pętle z</w:t>
      </w:r>
      <w:r w:rsidR="00012BA4">
        <w:rPr>
          <w:rFonts w:ascii="Arial" w:eastAsia="Times New Roman" w:hAnsi="Arial" w:cs="Arial"/>
          <w:color w:val="000000"/>
          <w:sz w:val="20"/>
          <w:szCs w:val="20"/>
        </w:rPr>
        <w:t>e sznurków, gdzie możemy wkładać porozrzucane przedmioty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>. Uwaga! Do jednej pętli można włożyć tylko pędzle, do drugiej przedmioty niebieskie, do trzeciej płótna.(Część wspólna zbioru – niebieski pędzel).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  <w:t>4. Zabawa muzyczna „Malowanie muzyki”(ćwiczenia na pokazywanie zmienności rytmu). Malowanie muzyki wstążkami wykonanymi z bibuły do utworu Jana Sebastiana Bacha pt. „</w:t>
      </w:r>
      <w:proofErr w:type="spellStart"/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>Orchester</w:t>
      </w:r>
      <w:r w:rsidR="009F63F2">
        <w:rPr>
          <w:rFonts w:ascii="Arial" w:eastAsia="Times New Roman" w:hAnsi="Arial" w:cs="Arial"/>
          <w:color w:val="000000"/>
          <w:sz w:val="20"/>
          <w:szCs w:val="20"/>
        </w:rPr>
        <w:t>suite</w:t>
      </w:r>
      <w:proofErr w:type="spellEnd"/>
      <w:r w:rsidR="009F63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9F63F2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="009F63F2">
        <w:rPr>
          <w:rFonts w:ascii="Arial" w:eastAsia="Times New Roman" w:hAnsi="Arial" w:cs="Arial"/>
          <w:color w:val="000000"/>
          <w:sz w:val="20"/>
          <w:szCs w:val="20"/>
        </w:rPr>
        <w:t xml:space="preserve">. 2 – </w:t>
      </w:r>
      <w:proofErr w:type="spellStart"/>
      <w:r w:rsidR="009F63F2">
        <w:rPr>
          <w:rFonts w:ascii="Arial" w:eastAsia="Times New Roman" w:hAnsi="Arial" w:cs="Arial"/>
          <w:color w:val="000000"/>
          <w:sz w:val="20"/>
          <w:szCs w:val="20"/>
        </w:rPr>
        <w:t>Badinerie</w:t>
      </w:r>
      <w:proofErr w:type="spellEnd"/>
      <w:r w:rsidR="009F63F2">
        <w:rPr>
          <w:rFonts w:ascii="Arial" w:eastAsia="Times New Roman" w:hAnsi="Arial" w:cs="Arial"/>
          <w:color w:val="000000"/>
          <w:sz w:val="20"/>
          <w:szCs w:val="20"/>
        </w:rPr>
        <w:t>”. Jesteśmy  ustawieni  w rozsypce, każdy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 xml:space="preserve"> musi posiadać miejsce do „m</w:t>
      </w:r>
      <w:r w:rsidR="009F63F2">
        <w:rPr>
          <w:rFonts w:ascii="Arial" w:eastAsia="Times New Roman" w:hAnsi="Arial" w:cs="Arial"/>
          <w:color w:val="000000"/>
          <w:sz w:val="20"/>
          <w:szCs w:val="20"/>
        </w:rPr>
        <w:t>alowania” wstążkami.  W rytm muzyki dziecko naśladuje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 xml:space="preserve"> ruchy wykonywane przez prowadzącego. Przykładowe ruchy zgodnie z rytmem i tempem: kreślenie dużych okręgów, fal, zygzaków, obrotów wokół własnej osi wraz </w:t>
      </w:r>
      <w:r w:rsidR="009F63F2">
        <w:rPr>
          <w:rFonts w:ascii="Arial" w:eastAsia="Times New Roman" w:hAnsi="Arial" w:cs="Arial"/>
          <w:color w:val="000000"/>
          <w:sz w:val="20"/>
          <w:szCs w:val="20"/>
        </w:rPr>
        <w:t xml:space="preserve">z zygzakami. </w:t>
      </w:r>
      <w:r w:rsidR="009F63F2">
        <w:rPr>
          <w:rFonts w:ascii="Arial" w:eastAsia="Times New Roman" w:hAnsi="Arial" w:cs="Arial"/>
          <w:color w:val="000000"/>
          <w:sz w:val="20"/>
          <w:szCs w:val="20"/>
        </w:rPr>
        <w:br/>
        <w:t xml:space="preserve">5. 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>Swobodna zabawa d</w:t>
      </w:r>
      <w:r w:rsidR="009F63F2">
        <w:rPr>
          <w:rFonts w:ascii="Arial" w:eastAsia="Times New Roman" w:hAnsi="Arial" w:cs="Arial"/>
          <w:color w:val="000000"/>
          <w:sz w:val="20"/>
          <w:szCs w:val="20"/>
        </w:rPr>
        <w:t>ziecka.</w:t>
      </w:r>
      <w:r w:rsidR="009F63F2">
        <w:rPr>
          <w:rFonts w:ascii="Arial" w:eastAsia="Times New Roman" w:hAnsi="Arial" w:cs="Arial"/>
          <w:color w:val="000000"/>
          <w:sz w:val="20"/>
          <w:szCs w:val="20"/>
        </w:rPr>
        <w:br/>
        <w:t>6. Wszyscy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 xml:space="preserve"> otrzymują podkłady malarskie z namalowanymi konturami swoich</w:t>
      </w:r>
      <w:r w:rsidR="009F63F2">
        <w:rPr>
          <w:rFonts w:ascii="Arial" w:eastAsia="Times New Roman" w:hAnsi="Arial" w:cs="Arial"/>
          <w:color w:val="000000"/>
          <w:sz w:val="20"/>
          <w:szCs w:val="20"/>
        </w:rPr>
        <w:t xml:space="preserve"> dłoni. Jan Malarz prosi 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 xml:space="preserve"> by wypełniły te kontury w taki sposób, by wyrazić swój humor, jak się dzisiaj czują.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  <w:t>III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  <w:t>1. Zabawa „Zagubione r</w:t>
      </w:r>
      <w:r w:rsidR="009F63F2">
        <w:rPr>
          <w:rFonts w:ascii="Arial" w:eastAsia="Times New Roman" w:hAnsi="Arial" w:cs="Arial"/>
          <w:color w:val="000000"/>
          <w:sz w:val="20"/>
          <w:szCs w:val="20"/>
        </w:rPr>
        <w:t xml:space="preserve">zeczy”. Jan Malarz mówi 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>,ż</w:t>
      </w:r>
      <w:r w:rsidR="009F63F2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 xml:space="preserve"> już jest strasznym bałaganiarzem i zapodział gdzieś swój piękny pędzel, paletę, płótno,</w:t>
      </w:r>
      <w:r w:rsidR="009F63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>farby, fartuszek ora</w:t>
      </w:r>
      <w:r w:rsidR="009F63F2">
        <w:rPr>
          <w:rFonts w:ascii="Arial" w:eastAsia="Times New Roman" w:hAnsi="Arial" w:cs="Arial"/>
          <w:color w:val="000000"/>
          <w:sz w:val="20"/>
          <w:szCs w:val="20"/>
        </w:rPr>
        <w:t xml:space="preserve">z sztalugę. Bardzo prosi 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>o pomoc w znalezieniu tych rzeczy.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lastRenderedPageBreak/>
        <w:t>2. Prac</w:t>
      </w:r>
      <w:r w:rsidR="009F63F2">
        <w:rPr>
          <w:rFonts w:ascii="Arial" w:eastAsia="Times New Roman" w:hAnsi="Arial" w:cs="Arial"/>
          <w:color w:val="000000"/>
          <w:sz w:val="20"/>
          <w:szCs w:val="20"/>
        </w:rPr>
        <w:t xml:space="preserve">a indywidualna. Zadaniem 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 xml:space="preserve"> dziecka jest ułożenie z </w:t>
      </w:r>
      <w:proofErr w:type="spellStart"/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>rozsypanki</w:t>
      </w:r>
      <w:proofErr w:type="spellEnd"/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 xml:space="preserve"> obrazu</w:t>
      </w:r>
      <w:r w:rsidR="009F63F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9F63F2">
        <w:rPr>
          <w:rFonts w:ascii="Arial" w:eastAsia="Times New Roman" w:hAnsi="Arial" w:cs="Arial"/>
          <w:color w:val="000000"/>
          <w:sz w:val="20"/>
          <w:szCs w:val="20"/>
        </w:rPr>
        <w:br/>
        <w:t>3.Zabawa w kolory. P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>rosi</w:t>
      </w:r>
      <w:r w:rsidR="009F63F2">
        <w:rPr>
          <w:rFonts w:ascii="Arial" w:eastAsia="Times New Roman" w:hAnsi="Arial" w:cs="Arial"/>
          <w:color w:val="000000"/>
          <w:sz w:val="20"/>
          <w:szCs w:val="20"/>
        </w:rPr>
        <w:t xml:space="preserve">my, by dziecko wskazało  </w:t>
      </w:r>
      <w:r w:rsidR="00672A1E" w:rsidRPr="00E5531F">
        <w:rPr>
          <w:rFonts w:ascii="Arial" w:eastAsia="Times New Roman" w:hAnsi="Arial" w:cs="Arial"/>
          <w:color w:val="000000"/>
          <w:sz w:val="20"/>
          <w:szCs w:val="20"/>
        </w:rPr>
        <w:t xml:space="preserve"> coś w kolorze np. żółtym</w:t>
      </w:r>
      <w:r w:rsidR="009F63F2">
        <w:rPr>
          <w:rFonts w:ascii="Arial" w:eastAsia="Times New Roman" w:hAnsi="Arial" w:cs="Arial"/>
          <w:color w:val="000000"/>
          <w:sz w:val="20"/>
          <w:szCs w:val="20"/>
        </w:rPr>
        <w:t xml:space="preserve"> itd.</w:t>
      </w:r>
      <w:r w:rsidR="009F63F2">
        <w:rPr>
          <w:rFonts w:ascii="Arial" w:eastAsia="Times New Roman" w:hAnsi="Arial" w:cs="Arial"/>
          <w:color w:val="000000"/>
          <w:sz w:val="20"/>
          <w:szCs w:val="20"/>
        </w:rPr>
        <w:br/>
        <w:t>4.Pożegnanie.</w:t>
      </w:r>
      <w:r w:rsidR="009F63F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650AF" w:rsidRPr="00E5531F" w:rsidRDefault="006650AF" w:rsidP="00E5531F">
      <w:pPr>
        <w:rPr>
          <w:rFonts w:ascii="Arial" w:hAnsi="Arial" w:cs="Arial"/>
          <w:sz w:val="20"/>
          <w:szCs w:val="20"/>
        </w:rPr>
      </w:pPr>
    </w:p>
    <w:p w:rsidR="00672A1E" w:rsidRPr="00E5531F" w:rsidRDefault="00672A1E">
      <w:pPr>
        <w:rPr>
          <w:rFonts w:ascii="Arial" w:hAnsi="Arial" w:cs="Arial"/>
          <w:sz w:val="20"/>
          <w:szCs w:val="20"/>
        </w:rPr>
      </w:pPr>
    </w:p>
    <w:p w:rsidR="00672A1E" w:rsidRPr="00E5531F" w:rsidRDefault="00672A1E">
      <w:pPr>
        <w:rPr>
          <w:rFonts w:ascii="Arial" w:hAnsi="Arial" w:cs="Arial"/>
          <w:sz w:val="20"/>
          <w:szCs w:val="20"/>
        </w:rPr>
      </w:pPr>
    </w:p>
    <w:p w:rsidR="00672A1E" w:rsidRPr="00E5531F" w:rsidRDefault="00672A1E">
      <w:pPr>
        <w:rPr>
          <w:rFonts w:ascii="Arial" w:hAnsi="Arial" w:cs="Arial"/>
          <w:sz w:val="20"/>
          <w:szCs w:val="20"/>
        </w:rPr>
      </w:pPr>
    </w:p>
    <w:p w:rsidR="00672A1E" w:rsidRPr="00E5531F" w:rsidRDefault="00672A1E">
      <w:pPr>
        <w:rPr>
          <w:rFonts w:ascii="Arial" w:hAnsi="Arial" w:cs="Arial"/>
          <w:sz w:val="20"/>
          <w:szCs w:val="20"/>
        </w:rPr>
      </w:pPr>
    </w:p>
    <w:p w:rsidR="00672A1E" w:rsidRPr="00E5531F" w:rsidRDefault="00672A1E">
      <w:pPr>
        <w:rPr>
          <w:rFonts w:ascii="Arial" w:hAnsi="Arial" w:cs="Arial"/>
          <w:sz w:val="20"/>
          <w:szCs w:val="20"/>
        </w:rPr>
      </w:pPr>
    </w:p>
    <w:p w:rsidR="00672A1E" w:rsidRPr="00E5531F" w:rsidRDefault="00672A1E">
      <w:pPr>
        <w:rPr>
          <w:rFonts w:ascii="Arial" w:hAnsi="Arial" w:cs="Arial"/>
          <w:sz w:val="20"/>
          <w:szCs w:val="20"/>
        </w:rPr>
      </w:pPr>
    </w:p>
    <w:p w:rsidR="00672A1E" w:rsidRPr="00E5531F" w:rsidRDefault="00672A1E">
      <w:pPr>
        <w:rPr>
          <w:rFonts w:ascii="Arial" w:hAnsi="Arial" w:cs="Arial"/>
          <w:sz w:val="20"/>
          <w:szCs w:val="20"/>
        </w:rPr>
      </w:pPr>
    </w:p>
    <w:p w:rsidR="00672A1E" w:rsidRPr="00E5531F" w:rsidRDefault="00672A1E">
      <w:pPr>
        <w:rPr>
          <w:rFonts w:ascii="Arial" w:hAnsi="Arial" w:cs="Arial"/>
          <w:sz w:val="20"/>
          <w:szCs w:val="20"/>
        </w:rPr>
      </w:pPr>
    </w:p>
    <w:p w:rsidR="00672A1E" w:rsidRPr="00E5531F" w:rsidRDefault="00672A1E">
      <w:pPr>
        <w:rPr>
          <w:rFonts w:ascii="Arial" w:hAnsi="Arial" w:cs="Arial"/>
          <w:sz w:val="20"/>
          <w:szCs w:val="20"/>
        </w:rPr>
      </w:pPr>
    </w:p>
    <w:p w:rsidR="00672A1E" w:rsidRPr="00E5531F" w:rsidRDefault="00672A1E" w:rsidP="00672A1E">
      <w:pPr>
        <w:spacing w:line="240" w:lineRule="auto"/>
        <w:rPr>
          <w:rFonts w:ascii="Arial" w:eastAsia="Times New Roman" w:hAnsi="Arial" w:cs="Arial"/>
          <w:color w:val="343434"/>
          <w:spacing w:val="2"/>
          <w:sz w:val="20"/>
          <w:szCs w:val="20"/>
        </w:rPr>
      </w:pPr>
      <w:r w:rsidRPr="00E5531F">
        <w:rPr>
          <w:rFonts w:ascii="Arial" w:eastAsia="Times New Roman" w:hAnsi="Arial" w:cs="Arial"/>
          <w:b/>
          <w:bCs/>
          <w:color w:val="343434"/>
          <w:spacing w:val="2"/>
          <w:sz w:val="20"/>
          <w:szCs w:val="20"/>
        </w:rPr>
        <w:t>"Powitalny koncert" - Rozwijanie poczucia rytmu.</w:t>
      </w:r>
    </w:p>
    <w:p w:rsidR="00672A1E" w:rsidRPr="00E5531F" w:rsidRDefault="00672A1E" w:rsidP="00672A1E">
      <w:pPr>
        <w:spacing w:after="0" w:line="240" w:lineRule="auto"/>
        <w:rPr>
          <w:rFonts w:ascii="Arial" w:eastAsia="Times New Roman" w:hAnsi="Arial" w:cs="Arial"/>
          <w:color w:val="343434"/>
          <w:spacing w:val="2"/>
          <w:sz w:val="20"/>
          <w:szCs w:val="20"/>
        </w:rPr>
      </w:pPr>
    </w:p>
    <w:p w:rsidR="00672A1E" w:rsidRPr="00E5531F" w:rsidRDefault="00672A1E" w:rsidP="00672A1E">
      <w:pPr>
        <w:spacing w:after="0" w:line="240" w:lineRule="auto"/>
        <w:rPr>
          <w:rFonts w:ascii="Arial" w:eastAsia="Times New Roman" w:hAnsi="Arial" w:cs="Arial"/>
          <w:color w:val="343434"/>
          <w:spacing w:val="2"/>
          <w:sz w:val="20"/>
          <w:szCs w:val="20"/>
        </w:rPr>
      </w:pPr>
      <w:r w:rsidRPr="00E5531F">
        <w:rPr>
          <w:rFonts w:ascii="Arial" w:eastAsia="Times New Roman" w:hAnsi="Arial" w:cs="Arial"/>
          <w:b/>
          <w:bCs/>
          <w:color w:val="343434"/>
          <w:spacing w:val="2"/>
          <w:sz w:val="20"/>
          <w:szCs w:val="20"/>
        </w:rPr>
        <w:t>CELE SZCZEGÓŁOWE: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  <w:t>- określa nastrój (melodia smutna-wesoła)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  <w:t>- określa tempo (szybkie-wolne)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  <w:t>- powtarza podany rytm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  <w:t>- rytmizuje tekst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</w:r>
      <w:r w:rsidR="00056CBD">
        <w:rPr>
          <w:rFonts w:ascii="Arial" w:eastAsia="Times New Roman" w:hAnsi="Arial" w:cs="Arial"/>
          <w:b/>
          <w:bCs/>
          <w:color w:val="343434"/>
          <w:spacing w:val="2"/>
          <w:sz w:val="20"/>
          <w:szCs w:val="20"/>
        </w:rPr>
        <w:t>OSIĄGNIĘCIA DZIECKA</w:t>
      </w:r>
      <w:r w:rsidRPr="00E5531F">
        <w:rPr>
          <w:rFonts w:ascii="Arial" w:eastAsia="Times New Roman" w:hAnsi="Arial" w:cs="Arial"/>
          <w:b/>
          <w:bCs/>
          <w:color w:val="343434"/>
          <w:spacing w:val="2"/>
          <w:sz w:val="20"/>
          <w:szCs w:val="20"/>
        </w:rPr>
        <w:t>: 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  <w:t>- Potrafi powiedzieć jak zbudowana jest piosenka     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  <w:t>- wie o czym opowiada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  <w:t>- do jakich ruchów zachęca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  <w:t>- potrafi rytm</w:t>
      </w:r>
      <w:r w:rsidR="00056CBD">
        <w:rPr>
          <w:rFonts w:ascii="Arial" w:eastAsia="Times New Roman" w:hAnsi="Arial" w:cs="Arial"/>
          <w:color w:val="343434"/>
          <w:spacing w:val="2"/>
          <w:sz w:val="20"/>
          <w:szCs w:val="20"/>
        </w:rPr>
        <w:t>icznie powtórzyć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 tekst piosenki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  <w:t>- wyklaskuje rytmicznie rytm piosenki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</w:r>
      <w:r w:rsidRPr="00E5531F">
        <w:rPr>
          <w:rFonts w:ascii="Arial" w:eastAsia="Times New Roman" w:hAnsi="Arial" w:cs="Arial"/>
          <w:b/>
          <w:bCs/>
          <w:color w:val="343434"/>
          <w:spacing w:val="2"/>
          <w:sz w:val="20"/>
          <w:szCs w:val="20"/>
        </w:rPr>
        <w:t>ŚRODKI DYDAKTYCZNE:</w:t>
      </w:r>
      <w:r w:rsidR="00056CBD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 „Powitalny koncert” autor:</w:t>
      </w:r>
      <w:r w:rsidR="00056CBD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 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>U. Smoczyńsk</w:t>
      </w:r>
      <w:r w:rsidR="00056CBD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a-  </w:t>
      </w:r>
      <w:proofErr w:type="spellStart"/>
      <w:r w:rsidR="00056CBD">
        <w:rPr>
          <w:rFonts w:ascii="Arial" w:eastAsia="Times New Roman" w:hAnsi="Arial" w:cs="Arial"/>
          <w:color w:val="343434"/>
          <w:spacing w:val="2"/>
          <w:sz w:val="20"/>
          <w:szCs w:val="20"/>
        </w:rPr>
        <w:t>Nachtman</w:t>
      </w:r>
      <w:proofErr w:type="spellEnd"/>
      <w:r w:rsidR="00056CBD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 , 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>. Wianek „ Pani Wiosny”, instrumenty perkusyjne, papierowe stokrotki.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</w:r>
      <w:r w:rsidRPr="00E5531F">
        <w:rPr>
          <w:rFonts w:ascii="Arial" w:eastAsia="Times New Roman" w:hAnsi="Arial" w:cs="Arial"/>
          <w:b/>
          <w:bCs/>
          <w:color w:val="343434"/>
          <w:spacing w:val="2"/>
          <w:sz w:val="20"/>
          <w:szCs w:val="20"/>
        </w:rPr>
        <w:t>PRZEBIEG ZAJĘĆ: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  <w:t>I. Słuchanie piosenki</w:t>
      </w:r>
      <w:r w:rsidR="00B663D1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 „ Powitalny Koncert” 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>.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  <w:t>1.Omówienie budowy ,nastroju,</w:t>
      </w:r>
      <w:r w:rsidR="00B663D1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 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>i treści piosenki.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  <w:t>2.Rytmiczne powtarz</w:t>
      </w:r>
      <w:r w:rsidR="00B663D1">
        <w:rPr>
          <w:rFonts w:ascii="Arial" w:eastAsia="Times New Roman" w:hAnsi="Arial" w:cs="Arial"/>
          <w:color w:val="343434"/>
          <w:spacing w:val="2"/>
          <w:sz w:val="20"/>
          <w:szCs w:val="20"/>
        </w:rPr>
        <w:t>anie I- zwrotki piosenki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>: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</w:r>
      <w:proofErr w:type="spellStart"/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>Wios</w:t>
      </w:r>
      <w:proofErr w:type="spellEnd"/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>-</w:t>
      </w:r>
      <w:r w:rsidR="00B663D1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 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na  </w:t>
      </w:r>
      <w:proofErr w:type="spellStart"/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>wios</w:t>
      </w:r>
      <w:proofErr w:type="spellEnd"/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>-</w:t>
      </w:r>
      <w:r w:rsidR="00B663D1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 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na dziś na </w:t>
      </w:r>
      <w:proofErr w:type="spellStart"/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>łą</w:t>
      </w:r>
      <w:proofErr w:type="spellEnd"/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>-</w:t>
      </w:r>
      <w:r w:rsidR="00B663D1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 </w:t>
      </w:r>
      <w:proofErr w:type="spellStart"/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>ce</w:t>
      </w:r>
      <w:proofErr w:type="spellEnd"/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</w:r>
      <w:proofErr w:type="spellStart"/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>Po-wi-tal-ny</w:t>
      </w:r>
      <w:proofErr w:type="spellEnd"/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  </w:t>
      </w:r>
      <w:proofErr w:type="spellStart"/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>bę-dzie</w:t>
      </w:r>
      <w:proofErr w:type="spellEnd"/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 </w:t>
      </w:r>
      <w:proofErr w:type="spellStart"/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>kon-cert</w:t>
      </w:r>
      <w:proofErr w:type="spellEnd"/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  <w:t xml:space="preserve">Świerszcz ma skrzyp-ce ,skrzat  </w:t>
      </w:r>
      <w:proofErr w:type="spellStart"/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>bę-be-nek</w:t>
      </w:r>
      <w:proofErr w:type="spellEnd"/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  <w:t xml:space="preserve">W nut- </w:t>
      </w:r>
      <w:proofErr w:type="spellStart"/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>kach</w:t>
      </w:r>
      <w:proofErr w:type="spellEnd"/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  </w:t>
      </w:r>
      <w:proofErr w:type="spellStart"/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>pięk</w:t>
      </w:r>
      <w:proofErr w:type="spellEnd"/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 - </w:t>
      </w:r>
      <w:proofErr w:type="spellStart"/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>nych</w:t>
      </w:r>
      <w:proofErr w:type="spellEnd"/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  sto </w:t>
      </w:r>
      <w:proofErr w:type="spellStart"/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>pio</w:t>
      </w:r>
      <w:proofErr w:type="spellEnd"/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- </w:t>
      </w:r>
      <w:proofErr w:type="spellStart"/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>se</w:t>
      </w:r>
      <w:proofErr w:type="spellEnd"/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- </w:t>
      </w:r>
      <w:proofErr w:type="spellStart"/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>nek</w:t>
      </w:r>
      <w:proofErr w:type="spellEnd"/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  <w:t>II. Zabawa przy piosence „Wiosenny koncert”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</w:r>
      <w:r w:rsidR="00B663D1">
        <w:rPr>
          <w:rFonts w:ascii="Arial" w:eastAsia="Times New Roman" w:hAnsi="Arial" w:cs="Arial"/>
          <w:color w:val="343434"/>
          <w:spacing w:val="2"/>
          <w:sz w:val="20"/>
          <w:szCs w:val="20"/>
        </w:rPr>
        <w:lastRenderedPageBreak/>
        <w:t>   </w:t>
      </w:r>
      <w:r w:rsidR="00B663D1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  <w:t>Dziecko siedzi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 w k</w:t>
      </w:r>
      <w:r w:rsidR="00B663D1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ole, 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W środku koła znajdują się instrumenty </w:t>
      </w:r>
      <w:r w:rsidR="00B663D1">
        <w:rPr>
          <w:rFonts w:ascii="Arial" w:eastAsia="Times New Roman" w:hAnsi="Arial" w:cs="Arial"/>
          <w:color w:val="343434"/>
          <w:spacing w:val="2"/>
          <w:sz w:val="20"/>
          <w:szCs w:val="20"/>
        </w:rPr>
        <w:t>perkusyjne, poznane przez dziecko.  O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>dtwarza</w:t>
      </w:r>
      <w:r w:rsidR="00B663D1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my tekst piosenki 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>, a „Pani Wiosna ”chodzi p</w:t>
      </w:r>
      <w:r w:rsidR="00B663D1">
        <w:rPr>
          <w:rFonts w:ascii="Arial" w:eastAsia="Times New Roman" w:hAnsi="Arial" w:cs="Arial"/>
          <w:color w:val="343434"/>
          <w:spacing w:val="2"/>
          <w:sz w:val="20"/>
          <w:szCs w:val="20"/>
        </w:rPr>
        <w:t>o kole i dotykiem wybiera osoby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 ,które będą grały „w</w:t>
      </w:r>
      <w:r w:rsidR="00B663D1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iosenny koncert”. Wybrane 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 biorą wybrany instrument i siadają z nim w środku koła. Gdy wszystkie instrumenty zostały rozdane ,</w:t>
      </w:r>
      <w:r w:rsidR="00B663D1">
        <w:rPr>
          <w:rFonts w:ascii="Arial" w:eastAsia="Times New Roman" w:hAnsi="Arial" w:cs="Arial"/>
          <w:color w:val="343434"/>
          <w:spacing w:val="2"/>
          <w:sz w:val="20"/>
          <w:szCs w:val="20"/>
        </w:rPr>
        <w:t>rozpoczyna się „koncert” . Wykonujemy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 na instrume</w:t>
      </w:r>
      <w:r w:rsidR="00B663D1">
        <w:rPr>
          <w:rFonts w:ascii="Arial" w:eastAsia="Times New Roman" w:hAnsi="Arial" w:cs="Arial"/>
          <w:color w:val="343434"/>
          <w:spacing w:val="2"/>
          <w:sz w:val="20"/>
          <w:szCs w:val="20"/>
        </w:rPr>
        <w:t>ntach rytm piosenki, a potem wyklaskujemy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>.</w:t>
      </w:r>
    </w:p>
    <w:p w:rsidR="00672A1E" w:rsidRPr="00E5531F" w:rsidRDefault="00672A1E" w:rsidP="00672A1E">
      <w:pPr>
        <w:spacing w:after="0" w:line="240" w:lineRule="auto"/>
        <w:rPr>
          <w:rFonts w:ascii="Arial" w:eastAsia="Times New Roman" w:hAnsi="Arial" w:cs="Arial"/>
          <w:color w:val="343434"/>
          <w:spacing w:val="2"/>
          <w:sz w:val="20"/>
          <w:szCs w:val="20"/>
        </w:rPr>
      </w:pP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> </w:t>
      </w:r>
    </w:p>
    <w:p w:rsidR="00672A1E" w:rsidRPr="00E5531F" w:rsidRDefault="00672A1E" w:rsidP="00672A1E">
      <w:pPr>
        <w:spacing w:line="240" w:lineRule="auto"/>
        <w:rPr>
          <w:rFonts w:ascii="Arial" w:eastAsia="Times New Roman" w:hAnsi="Arial" w:cs="Arial"/>
          <w:color w:val="343434"/>
          <w:spacing w:val="2"/>
          <w:sz w:val="20"/>
          <w:szCs w:val="20"/>
        </w:rPr>
      </w:pP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>II.</w:t>
      </w:r>
      <w:r w:rsidR="00B663D1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 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>Ćwiczenia oddechowe przy piosence</w:t>
      </w:r>
      <w:r w:rsidR="00B663D1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 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>„Powitalny</w:t>
      </w:r>
      <w:r w:rsidR="00B663D1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   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>koncert”.                                                           </w:t>
      </w:r>
      <w:r w:rsidR="00B663D1">
        <w:rPr>
          <w:rFonts w:ascii="Arial" w:eastAsia="Times New Roman" w:hAnsi="Arial" w:cs="Arial"/>
          <w:color w:val="343434"/>
          <w:spacing w:val="2"/>
          <w:sz w:val="20"/>
          <w:szCs w:val="20"/>
        </w:rPr>
        <w:t>                 </w:t>
      </w:r>
      <w:r w:rsidR="00B663D1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  <w:t xml:space="preserve">Rozkładamy 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 papierowe stokrotki  Przy piosence „Powitalny</w:t>
      </w:r>
      <w:r w:rsidR="00B663D1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 koncert”  ,tańczymy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 po sali ze stokrotką</w:t>
      </w:r>
      <w:r w:rsidR="00B663D1">
        <w:rPr>
          <w:rFonts w:ascii="Arial" w:eastAsia="Times New Roman" w:hAnsi="Arial" w:cs="Arial"/>
          <w:color w:val="343434"/>
          <w:spacing w:val="2"/>
          <w:sz w:val="20"/>
          <w:szCs w:val="20"/>
        </w:rPr>
        <w:t>. Na przerwę w muzyce zatrzymujemy się i” wąchamy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 „stokrotkę t</w:t>
      </w:r>
      <w:r w:rsidR="00B663D1">
        <w:rPr>
          <w:rFonts w:ascii="Arial" w:eastAsia="Times New Roman" w:hAnsi="Arial" w:cs="Arial"/>
          <w:color w:val="343434"/>
          <w:spacing w:val="2"/>
          <w:sz w:val="20"/>
          <w:szCs w:val="20"/>
        </w:rPr>
        <w:t>zn. wciągamy  powietrze nosem ,a wypuszczamy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t xml:space="preserve"> ustami.</w:t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</w:r>
      <w:r w:rsidRPr="00E5531F">
        <w:rPr>
          <w:rFonts w:ascii="Arial" w:eastAsia="Times New Roman" w:hAnsi="Arial" w:cs="Arial"/>
          <w:color w:val="343434"/>
          <w:spacing w:val="2"/>
          <w:sz w:val="20"/>
          <w:szCs w:val="20"/>
        </w:rPr>
        <w:br/>
        <w:t>III. Próba wspólnego śpiewania I- zwrotki piosenki „Powitalny koncert”- marsz po obwodzie koła przy piosence.</w:t>
      </w:r>
    </w:p>
    <w:p w:rsidR="00672A1E" w:rsidRPr="00E5531F" w:rsidRDefault="00672A1E" w:rsidP="00672A1E">
      <w:pPr>
        <w:spacing w:line="240" w:lineRule="auto"/>
        <w:rPr>
          <w:rFonts w:ascii="Arial" w:eastAsia="Times New Roman" w:hAnsi="Arial" w:cs="Arial"/>
          <w:color w:val="343434"/>
          <w:spacing w:val="2"/>
          <w:sz w:val="20"/>
          <w:szCs w:val="20"/>
        </w:rPr>
      </w:pPr>
    </w:p>
    <w:p w:rsidR="00672A1E" w:rsidRPr="00E5531F" w:rsidRDefault="00672A1E" w:rsidP="00672A1E">
      <w:pPr>
        <w:spacing w:line="240" w:lineRule="auto"/>
        <w:rPr>
          <w:rFonts w:ascii="Arial" w:eastAsia="Times New Roman" w:hAnsi="Arial" w:cs="Arial"/>
          <w:color w:val="343434"/>
          <w:spacing w:val="2"/>
          <w:sz w:val="20"/>
          <w:szCs w:val="20"/>
        </w:rPr>
      </w:pPr>
    </w:p>
    <w:p w:rsidR="00672A1E" w:rsidRPr="00E5531F" w:rsidRDefault="00672A1E" w:rsidP="00672A1E">
      <w:pPr>
        <w:spacing w:line="240" w:lineRule="auto"/>
        <w:rPr>
          <w:rFonts w:ascii="Arial" w:eastAsia="Times New Roman" w:hAnsi="Arial" w:cs="Arial"/>
          <w:color w:val="343434"/>
          <w:spacing w:val="2"/>
          <w:sz w:val="20"/>
          <w:szCs w:val="20"/>
        </w:rPr>
      </w:pPr>
    </w:p>
    <w:p w:rsidR="00672A1E" w:rsidRPr="00E5531F" w:rsidRDefault="00672A1E" w:rsidP="00672A1E">
      <w:pPr>
        <w:spacing w:line="240" w:lineRule="auto"/>
        <w:rPr>
          <w:rFonts w:ascii="Arial" w:eastAsia="Times New Roman" w:hAnsi="Arial" w:cs="Arial"/>
          <w:color w:val="343434"/>
          <w:spacing w:val="2"/>
          <w:sz w:val="20"/>
          <w:szCs w:val="20"/>
        </w:rPr>
      </w:pPr>
    </w:p>
    <w:p w:rsidR="00E11717" w:rsidRDefault="00672A1E" w:rsidP="00672A1E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SCENARIUSZ </w:t>
      </w:r>
      <w:r w:rsidRPr="00E5531F">
        <w:rPr>
          <w:rFonts w:ascii="Arial" w:hAnsi="Arial" w:cs="Arial"/>
          <w:color w:val="000000"/>
          <w:sz w:val="20"/>
          <w:szCs w:val="20"/>
        </w:rPr>
        <w:br/>
      </w:r>
      <w:r w:rsidRPr="00E5531F">
        <w:rPr>
          <w:rFonts w:ascii="Arial" w:hAnsi="Arial" w:cs="Arial"/>
          <w:color w:val="000000"/>
          <w:sz w:val="20"/>
          <w:szCs w:val="20"/>
        </w:rPr>
        <w:br/>
      </w:r>
      <w:r w:rsidR="00E11717">
        <w:rPr>
          <w:rFonts w:ascii="Arial" w:hAnsi="Arial" w:cs="Arial"/>
          <w:color w:val="000000"/>
          <w:sz w:val="20"/>
          <w:szCs w:val="20"/>
          <w:shd w:val="clear" w:color="auto" w:fill="F5F5F5"/>
        </w:rPr>
        <w:t>Temat: Wiosenny</w:t>
      </w:r>
      <w:r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koncert</w:t>
      </w:r>
      <w:r w:rsidRPr="00E5531F">
        <w:rPr>
          <w:rFonts w:ascii="Arial" w:hAnsi="Arial" w:cs="Arial"/>
          <w:color w:val="000000"/>
          <w:sz w:val="20"/>
          <w:szCs w:val="20"/>
        </w:rPr>
        <w:br/>
      </w:r>
      <w:r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1.Cele</w:t>
      </w:r>
      <w:r w:rsidRPr="00E5531F">
        <w:rPr>
          <w:rFonts w:ascii="Arial" w:hAnsi="Arial" w:cs="Arial"/>
          <w:color w:val="000000"/>
          <w:sz w:val="20"/>
          <w:szCs w:val="20"/>
        </w:rPr>
        <w:br/>
      </w:r>
      <w:r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Cele ogólne:</w:t>
      </w:r>
      <w:r w:rsidRPr="00E5531F">
        <w:rPr>
          <w:rFonts w:ascii="Arial" w:hAnsi="Arial" w:cs="Arial"/>
          <w:color w:val="000000"/>
          <w:sz w:val="20"/>
          <w:szCs w:val="20"/>
        </w:rPr>
        <w:br/>
      </w:r>
      <w:r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• rozwijanie emocji i uczuć, stymulowanie dziełami sztuki</w:t>
      </w:r>
      <w:r w:rsidRPr="00E5531F">
        <w:rPr>
          <w:rFonts w:ascii="Arial" w:hAnsi="Arial" w:cs="Arial"/>
          <w:color w:val="000000"/>
          <w:sz w:val="20"/>
          <w:szCs w:val="20"/>
        </w:rPr>
        <w:br/>
      </w:r>
      <w:r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• rozwijanie umiejętności muzycznych i plastycznych, wyobraźni oraz ekspresji twórczej</w:t>
      </w:r>
      <w:r w:rsidRPr="00E5531F">
        <w:rPr>
          <w:rFonts w:ascii="Arial" w:hAnsi="Arial" w:cs="Arial"/>
          <w:color w:val="000000"/>
          <w:sz w:val="20"/>
          <w:szCs w:val="20"/>
        </w:rPr>
        <w:br/>
      </w:r>
      <w:r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• kształcenie intelektualne na płaszczyźnie językowej, przyrodniczej i matematycznej</w:t>
      </w:r>
      <w:r w:rsidRPr="00E5531F">
        <w:rPr>
          <w:rFonts w:ascii="Arial" w:hAnsi="Arial" w:cs="Arial"/>
          <w:color w:val="000000"/>
          <w:sz w:val="20"/>
          <w:szCs w:val="20"/>
        </w:rPr>
        <w:br/>
      </w:r>
      <w:r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Cele operacyjne:</w:t>
      </w:r>
      <w:r w:rsidRPr="00E5531F">
        <w:rPr>
          <w:rFonts w:ascii="Arial" w:hAnsi="Arial" w:cs="Arial"/>
          <w:color w:val="000000"/>
          <w:sz w:val="20"/>
          <w:szCs w:val="20"/>
        </w:rPr>
        <w:br/>
      </w:r>
      <w:r w:rsidR="00E11717">
        <w:rPr>
          <w:rFonts w:ascii="Arial" w:hAnsi="Arial" w:cs="Arial"/>
          <w:color w:val="000000"/>
          <w:sz w:val="20"/>
          <w:szCs w:val="20"/>
          <w:shd w:val="clear" w:color="auto" w:fill="F5F5F5"/>
        </w:rPr>
        <w:t>Dziecko</w:t>
      </w:r>
      <w:r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:</w:t>
      </w:r>
      <w:r w:rsidRPr="00E5531F">
        <w:rPr>
          <w:rFonts w:ascii="Arial" w:hAnsi="Arial" w:cs="Arial"/>
          <w:color w:val="000000"/>
          <w:sz w:val="20"/>
          <w:szCs w:val="20"/>
        </w:rPr>
        <w:br/>
      </w:r>
      <w:r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• werbalizuje emocje</w:t>
      </w:r>
      <w:r w:rsidRPr="00E5531F">
        <w:rPr>
          <w:rFonts w:ascii="Arial" w:hAnsi="Arial" w:cs="Arial"/>
          <w:color w:val="000000"/>
          <w:sz w:val="20"/>
          <w:szCs w:val="20"/>
        </w:rPr>
        <w:br/>
      </w:r>
      <w:r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• poprawnie wykonuje i interpretuje piosenkę</w:t>
      </w:r>
      <w:r w:rsidRPr="00E5531F">
        <w:rPr>
          <w:rFonts w:ascii="Arial" w:hAnsi="Arial" w:cs="Arial"/>
          <w:color w:val="000000"/>
          <w:sz w:val="20"/>
          <w:szCs w:val="20"/>
        </w:rPr>
        <w:br/>
      </w:r>
      <w:r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• wyróżnia i stosuje ciepłą gamę kolorystyczną</w:t>
      </w:r>
      <w:r w:rsidRPr="00E5531F">
        <w:rPr>
          <w:rFonts w:ascii="Arial" w:hAnsi="Arial" w:cs="Arial"/>
          <w:color w:val="000000"/>
          <w:sz w:val="20"/>
          <w:szCs w:val="20"/>
        </w:rPr>
        <w:br/>
      </w:r>
      <w:r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• potrafi wybrać właściwe rozwiązanie</w:t>
      </w:r>
      <w:r w:rsidRPr="00E5531F">
        <w:rPr>
          <w:rFonts w:ascii="Arial" w:hAnsi="Arial" w:cs="Arial"/>
          <w:color w:val="000000"/>
          <w:sz w:val="20"/>
          <w:szCs w:val="20"/>
        </w:rPr>
        <w:br/>
      </w:r>
      <w:r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• potrafi współdziałać w zespole</w:t>
      </w:r>
      <w:r w:rsidRPr="00E5531F">
        <w:rPr>
          <w:rFonts w:ascii="Arial" w:hAnsi="Arial" w:cs="Arial"/>
          <w:color w:val="000000"/>
          <w:sz w:val="20"/>
          <w:szCs w:val="20"/>
        </w:rPr>
        <w:br/>
      </w:r>
      <w:r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• wie jak należy zachować się w czasie koncertu</w:t>
      </w:r>
      <w:r w:rsidRPr="00E5531F">
        <w:rPr>
          <w:rFonts w:ascii="Arial" w:hAnsi="Arial" w:cs="Arial"/>
          <w:color w:val="000000"/>
          <w:sz w:val="20"/>
          <w:szCs w:val="20"/>
        </w:rPr>
        <w:br/>
      </w:r>
      <w:r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• rozpoznaje instrumenty strunowe</w:t>
      </w:r>
      <w:r w:rsidRPr="00E5531F">
        <w:rPr>
          <w:rFonts w:ascii="Arial" w:hAnsi="Arial" w:cs="Arial"/>
          <w:color w:val="000000"/>
          <w:sz w:val="20"/>
          <w:szCs w:val="20"/>
        </w:rPr>
        <w:br/>
      </w:r>
      <w:r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• wie które drzewa gubią liście na zimę</w:t>
      </w:r>
      <w:r w:rsidRPr="00E5531F">
        <w:rPr>
          <w:rFonts w:ascii="Arial" w:hAnsi="Arial" w:cs="Arial"/>
          <w:color w:val="000000"/>
          <w:sz w:val="20"/>
          <w:szCs w:val="20"/>
        </w:rPr>
        <w:br/>
      </w:r>
      <w:r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• dostrzega różnice między drzewami liściastymi i iglastymi</w:t>
      </w:r>
      <w:r w:rsidRPr="00E5531F">
        <w:rPr>
          <w:rFonts w:ascii="Arial" w:hAnsi="Arial" w:cs="Arial"/>
          <w:color w:val="000000"/>
          <w:sz w:val="20"/>
          <w:szCs w:val="20"/>
        </w:rPr>
        <w:br/>
      </w:r>
      <w:r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• zauważa zmiany zachodzące w przyrodzie</w:t>
      </w:r>
      <w:r w:rsidRPr="00E5531F">
        <w:rPr>
          <w:rFonts w:ascii="Arial" w:hAnsi="Arial" w:cs="Arial"/>
          <w:color w:val="000000"/>
          <w:sz w:val="20"/>
          <w:szCs w:val="20"/>
        </w:rPr>
        <w:br/>
      </w:r>
      <w:r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• przedstawia zjawiska przyrodnicze środkami pozawerbalnymi</w:t>
      </w:r>
      <w:r w:rsidRPr="00E5531F">
        <w:rPr>
          <w:rFonts w:ascii="Arial" w:hAnsi="Arial" w:cs="Arial"/>
          <w:color w:val="000000"/>
          <w:sz w:val="20"/>
          <w:szCs w:val="20"/>
        </w:rPr>
        <w:br/>
      </w:r>
      <w:r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• reaguje na zmianę melodii</w:t>
      </w:r>
      <w:r w:rsidRPr="00E5531F">
        <w:rPr>
          <w:rFonts w:ascii="Arial" w:hAnsi="Arial" w:cs="Arial"/>
          <w:color w:val="000000"/>
          <w:sz w:val="20"/>
          <w:szCs w:val="20"/>
        </w:rPr>
        <w:br/>
      </w:r>
      <w:r w:rsidRPr="00E5531F">
        <w:rPr>
          <w:rFonts w:ascii="Arial" w:hAnsi="Arial" w:cs="Arial"/>
          <w:color w:val="000000"/>
          <w:sz w:val="20"/>
          <w:szCs w:val="20"/>
        </w:rPr>
        <w:br/>
      </w:r>
      <w:r w:rsidRPr="00E5531F">
        <w:rPr>
          <w:rFonts w:ascii="Arial" w:hAnsi="Arial" w:cs="Arial"/>
          <w:color w:val="000000"/>
          <w:sz w:val="20"/>
          <w:szCs w:val="20"/>
        </w:rPr>
        <w:br/>
      </w:r>
      <w:r w:rsidRPr="00E5531F">
        <w:rPr>
          <w:rFonts w:ascii="Arial" w:hAnsi="Arial" w:cs="Arial"/>
          <w:color w:val="000000"/>
          <w:sz w:val="20"/>
          <w:szCs w:val="20"/>
        </w:rPr>
        <w:br/>
      </w:r>
    </w:p>
    <w:p w:rsidR="00672A1E" w:rsidRPr="00E5531F" w:rsidRDefault="00767D7A" w:rsidP="00672A1E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2</w:t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.Środki dydaktyczne: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• koperty z działaniami matematycznymi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• odtwarzacz CD i nagrania muzyki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• reprodukcje obrazów i zdjęcia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• teksty piosen</w:t>
      </w:r>
      <w:r w:rsidR="00E11717">
        <w:rPr>
          <w:rFonts w:ascii="Arial" w:hAnsi="Arial" w:cs="Arial"/>
          <w:color w:val="000000"/>
          <w:sz w:val="20"/>
          <w:szCs w:val="20"/>
          <w:shd w:val="clear" w:color="auto" w:fill="F5F5F5"/>
        </w:rPr>
        <w:t>ek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• kredki, farby, arkusze papieru A4 z p</w:t>
      </w:r>
      <w:r w:rsidR="00E11717">
        <w:rPr>
          <w:rFonts w:ascii="Arial" w:hAnsi="Arial" w:cs="Arial"/>
          <w:color w:val="000000"/>
          <w:sz w:val="20"/>
          <w:szCs w:val="20"/>
          <w:shd w:val="clear" w:color="auto" w:fill="F5F5F5"/>
        </w:rPr>
        <w:t>rzyklejonymi na nich wyciętymi</w:t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liśćmi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3</w:t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. Plan zajęć: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lastRenderedPageBreak/>
        <w:t>Wprowadzenie: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Przywitanie, czynności organizacyjne.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Praca z piosenką.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Rozmowa i prezentacja instrumentów muzycznych.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Rozwinięcie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Zajęcia ruchowe.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Pogadanka na temat koncertu i instrumentów muzycznych.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Wyszukiwanie nazw drzew oraz ich klasyfikowanie.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Rozwiązywanie zadań matematycznych.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Zabawa ruchowa.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Zakończenie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Zajęcia plastyczne- praca plastyczna.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Po</w:t>
      </w:r>
      <w:r w:rsidR="00E11717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żegnanie, podziękowanie </w:t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za </w:t>
      </w:r>
      <w:r w:rsidR="00E11717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wspólne </w:t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zajęcia.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4</w:t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.Literatura: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• Ulrich </w:t>
      </w:r>
      <w:proofErr w:type="spellStart"/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Michels</w:t>
      </w:r>
      <w:proofErr w:type="spellEnd"/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. Atlas muzyki., Warszawa 2002 wyd. Prószyński i </w:t>
      </w:r>
      <w:proofErr w:type="spellStart"/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S-ka</w:t>
      </w:r>
      <w:proofErr w:type="spellEnd"/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,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• </w:t>
      </w:r>
      <w:proofErr w:type="spellStart"/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Guśpiel</w:t>
      </w:r>
      <w:proofErr w:type="spellEnd"/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Maria, Dyląg Jerzy. Piosenki do śpiewania.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5</w:t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.Przebieg zajęć: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Przywitanie i</w:t>
      </w:r>
      <w:r w:rsidR="00E11717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czynności organizacyjne. Następnie rozdajemy </w:t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tekst piosenki pt." Brzo</w:t>
      </w:r>
      <w:r w:rsidR="00E11717">
        <w:rPr>
          <w:rFonts w:ascii="Arial" w:hAnsi="Arial" w:cs="Arial"/>
          <w:color w:val="000000"/>
          <w:sz w:val="20"/>
          <w:szCs w:val="20"/>
          <w:shd w:val="clear" w:color="auto" w:fill="F5F5F5"/>
        </w:rPr>
        <w:t>za i i</w:t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giełki"</w:t>
      </w:r>
      <w:r w:rsidR="00E11717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po czym śpiewa ją. Rodzic</w:t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zadaje pytania dotyczące tekstu i muzyki: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1. Gdzie rośnie brzoza?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2. Czy brzoza posiada liście czy igły ?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3. Jakie drzewa zostały wymienione w piosence?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4. Jakie drzewa mają liście a jakie igiełki?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E11717">
        <w:rPr>
          <w:rFonts w:ascii="Arial" w:hAnsi="Arial" w:cs="Arial"/>
          <w:color w:val="000000"/>
          <w:sz w:val="20"/>
          <w:szCs w:val="20"/>
          <w:shd w:val="clear" w:color="auto" w:fill="F5F5F5"/>
        </w:rPr>
        <w:t>Układajmy</w:t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kolejną zwrotkę piosenki (bez koniecznoś</w:t>
      </w:r>
      <w:r w:rsidR="00E11717">
        <w:rPr>
          <w:rFonts w:ascii="Arial" w:hAnsi="Arial" w:cs="Arial"/>
          <w:color w:val="000000"/>
          <w:sz w:val="20"/>
          <w:szCs w:val="20"/>
          <w:shd w:val="clear" w:color="auto" w:fill="F5F5F5"/>
        </w:rPr>
        <w:t>ci rymowania). Na koniec  wspólnie śpiewamy</w:t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trzy zwrotki piosenki</w:t>
      </w:r>
      <w:r w:rsidR="00E11717">
        <w:rPr>
          <w:rFonts w:ascii="Arial" w:hAnsi="Arial" w:cs="Arial"/>
          <w:color w:val="000000"/>
          <w:sz w:val="20"/>
          <w:szCs w:val="20"/>
          <w:shd w:val="clear" w:color="auto" w:fill="F5F5F5"/>
        </w:rPr>
        <w:t>.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E11717">
        <w:rPr>
          <w:rFonts w:ascii="Arial" w:hAnsi="Arial" w:cs="Arial"/>
          <w:color w:val="000000"/>
          <w:sz w:val="20"/>
          <w:szCs w:val="20"/>
          <w:shd w:val="clear" w:color="auto" w:fill="F5F5F5"/>
        </w:rPr>
        <w:t>Rodzic</w:t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pyt</w:t>
      </w:r>
      <w:r w:rsidR="00E11717">
        <w:rPr>
          <w:rFonts w:ascii="Arial" w:hAnsi="Arial" w:cs="Arial"/>
          <w:color w:val="000000"/>
          <w:sz w:val="20"/>
          <w:szCs w:val="20"/>
          <w:shd w:val="clear" w:color="auto" w:fill="F5F5F5"/>
        </w:rPr>
        <w:t>a dziecko</w:t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: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E11717">
        <w:rPr>
          <w:rFonts w:ascii="Arial" w:hAnsi="Arial" w:cs="Arial"/>
          <w:color w:val="000000"/>
          <w:sz w:val="20"/>
          <w:szCs w:val="20"/>
          <w:shd w:val="clear" w:color="auto" w:fill="F5F5F5"/>
        </w:rPr>
        <w:t>1.Jakie zna</w:t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instrumenty?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E11717">
        <w:rPr>
          <w:rFonts w:ascii="Arial" w:hAnsi="Arial" w:cs="Arial"/>
          <w:color w:val="000000"/>
          <w:sz w:val="20"/>
          <w:szCs w:val="20"/>
          <w:shd w:val="clear" w:color="auto" w:fill="F5F5F5"/>
        </w:rPr>
        <w:t>2.Jakie instrumenty zastosował</w:t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by do zagrania tej piosenki?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E11717">
        <w:rPr>
          <w:rFonts w:ascii="Arial" w:hAnsi="Arial" w:cs="Arial"/>
          <w:color w:val="000000"/>
          <w:sz w:val="20"/>
          <w:szCs w:val="20"/>
          <w:shd w:val="clear" w:color="auto" w:fill="F5F5F5"/>
        </w:rPr>
        <w:t>3. Czy słyszał</w:t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kiedyś o </w:t>
      </w:r>
      <w:r w:rsidR="00E11717">
        <w:rPr>
          <w:rFonts w:ascii="Arial" w:hAnsi="Arial" w:cs="Arial"/>
          <w:color w:val="000000"/>
          <w:sz w:val="20"/>
          <w:szCs w:val="20"/>
          <w:shd w:val="clear" w:color="auto" w:fill="F5F5F5"/>
        </w:rPr>
        <w:t>skrzypcach i gitarze? Czy wie,</w:t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jak te instrumenty wyglądają?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Następuje prezentacja skrzypiec i git</w:t>
      </w:r>
      <w:r w:rsidR="00E11717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ary (na ilustracji). Rodzic </w:t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mówi, że te instrumenty pochodzą z rodziny instrumentów strunowych, przy czym gitara jest instrumentem szarpanym a skrzypce smyczkowym.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E11717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Zajęcia ruchowe. Rodzic  pokazuje ruchy, które dziecko  naśladuje. 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1. Co to jest koncert?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2. Jakie znacie rodzaje koncertów?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3. Gdzie może odbywać się koncert?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4. Jak należy zachowywać się podczas koncertu?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Zajęcia plastyczne. </w:t>
      </w:r>
      <w:r w:rsidR="002F2FFE">
        <w:rPr>
          <w:rFonts w:ascii="Arial" w:hAnsi="Arial" w:cs="Arial"/>
          <w:color w:val="000000"/>
          <w:sz w:val="20"/>
          <w:szCs w:val="20"/>
          <w:shd w:val="clear" w:color="auto" w:fill="F5F5F5"/>
        </w:rPr>
        <w:t>Rodzic prezentuje dziecku</w:t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2 reproduk</w:t>
      </w:r>
      <w:r w:rsidR="002F2FFE">
        <w:rPr>
          <w:rFonts w:ascii="Arial" w:hAnsi="Arial" w:cs="Arial"/>
          <w:color w:val="000000"/>
          <w:sz w:val="20"/>
          <w:szCs w:val="20"/>
          <w:shd w:val="clear" w:color="auto" w:fill="F5F5F5"/>
        </w:rPr>
        <w:t>cje obrazów o tematyce wiosennej</w:t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i 2 z</w:t>
      </w:r>
      <w:r w:rsidR="001870AB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djęcia ilustrujące temat wiosny. Następnie rozmawia </w:t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na temat różnic mi</w:t>
      </w:r>
      <w:r w:rsidR="001870AB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ędzy fotografią, a obrazem, odczytujemy wyrazy: obraz, fotografia. Krótko </w:t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omawia</w:t>
      </w:r>
      <w:r w:rsidR="001870AB">
        <w:rPr>
          <w:rFonts w:ascii="Arial" w:hAnsi="Arial" w:cs="Arial"/>
          <w:color w:val="000000"/>
          <w:sz w:val="20"/>
          <w:szCs w:val="20"/>
          <w:shd w:val="clear" w:color="auto" w:fill="F5F5F5"/>
        </w:rPr>
        <w:t>my</w:t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(tem</w:t>
      </w:r>
      <w:r w:rsidR="001870AB">
        <w:rPr>
          <w:rFonts w:ascii="Arial" w:hAnsi="Arial" w:cs="Arial"/>
          <w:color w:val="000000"/>
          <w:sz w:val="20"/>
          <w:szCs w:val="20"/>
          <w:shd w:val="clear" w:color="auto" w:fill="F5F5F5"/>
        </w:rPr>
        <w:t>at pracy plastycznej "Wyrastający list</w:t>
      </w:r>
      <w:r w:rsidR="000D2015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ek" ).Dziecko </w:t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otrzymu</w:t>
      </w:r>
      <w:r w:rsidR="000D2015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je </w:t>
      </w:r>
      <w:r w:rsidR="001870AB">
        <w:rPr>
          <w:rFonts w:ascii="Arial" w:hAnsi="Arial" w:cs="Arial"/>
          <w:color w:val="000000"/>
          <w:sz w:val="20"/>
          <w:szCs w:val="20"/>
          <w:shd w:val="clear" w:color="auto" w:fill="F5F5F5"/>
        </w:rPr>
        <w:t>biał</w:t>
      </w:r>
      <w:r w:rsidR="000D2015">
        <w:rPr>
          <w:rFonts w:ascii="Arial" w:hAnsi="Arial" w:cs="Arial"/>
          <w:color w:val="000000"/>
          <w:sz w:val="20"/>
          <w:szCs w:val="20"/>
          <w:shd w:val="clear" w:color="auto" w:fill="F5F5F5"/>
        </w:rPr>
        <w:t>ą kartkę A4 i maluje</w:t>
      </w:r>
      <w:r w:rsidR="001870AB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farbami</w:t>
      </w:r>
      <w:r w:rsidR="000D2015">
        <w:rPr>
          <w:rFonts w:ascii="Arial" w:hAnsi="Arial" w:cs="Arial"/>
          <w:color w:val="000000"/>
          <w:sz w:val="20"/>
          <w:szCs w:val="20"/>
          <w:shd w:val="clear" w:color="auto" w:fill="F5F5F5"/>
        </w:rPr>
        <w:t>.</w:t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672A1E" w:rsidRPr="00E5531F">
        <w:rPr>
          <w:rFonts w:ascii="Arial" w:hAnsi="Arial" w:cs="Arial"/>
          <w:color w:val="000000"/>
          <w:sz w:val="20"/>
          <w:szCs w:val="20"/>
        </w:rPr>
        <w:br/>
      </w:r>
      <w:r w:rsidR="001870AB">
        <w:rPr>
          <w:rFonts w:ascii="Arial" w:hAnsi="Arial" w:cs="Arial"/>
          <w:color w:val="000000"/>
          <w:sz w:val="20"/>
          <w:szCs w:val="20"/>
          <w:shd w:val="clear" w:color="auto" w:fill="F5F5F5"/>
        </w:rPr>
        <w:t>Pożegnanie. D</w:t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ziękuje</w:t>
      </w:r>
      <w:r w:rsidR="000D2015">
        <w:rPr>
          <w:rFonts w:ascii="Arial" w:hAnsi="Arial" w:cs="Arial"/>
          <w:color w:val="000000"/>
          <w:sz w:val="20"/>
          <w:szCs w:val="20"/>
          <w:shd w:val="clear" w:color="auto" w:fill="F5F5F5"/>
        </w:rPr>
        <w:t>my</w:t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za z</w:t>
      </w:r>
      <w:r w:rsidR="001870AB">
        <w:rPr>
          <w:rFonts w:ascii="Arial" w:hAnsi="Arial" w:cs="Arial"/>
          <w:color w:val="000000"/>
          <w:sz w:val="20"/>
          <w:szCs w:val="20"/>
          <w:shd w:val="clear" w:color="auto" w:fill="F5F5F5"/>
        </w:rPr>
        <w:t>ajęcia,</w:t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można zaśpiewać na koniec piosenkę z wybra</w:t>
      </w:r>
      <w:r w:rsidR="000D2015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ną zwrotką </w:t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lub przeprowadzić zabawę rucho</w:t>
      </w:r>
      <w:r w:rsidR="000D2015">
        <w:rPr>
          <w:rFonts w:ascii="Arial" w:hAnsi="Arial" w:cs="Arial"/>
          <w:color w:val="000000"/>
          <w:sz w:val="20"/>
          <w:szCs w:val="20"/>
          <w:shd w:val="clear" w:color="auto" w:fill="F5F5F5"/>
        </w:rPr>
        <w:t>wą. Udzielenie pochwały</w:t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za</w:t>
      </w:r>
      <w:r w:rsidR="000D2015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bardzo dobrą pracę</w:t>
      </w:r>
      <w:r w:rsidR="00672A1E" w:rsidRPr="00E5531F">
        <w:rPr>
          <w:rFonts w:ascii="Arial" w:hAnsi="Arial" w:cs="Arial"/>
          <w:color w:val="000000"/>
          <w:sz w:val="20"/>
          <w:szCs w:val="20"/>
          <w:shd w:val="clear" w:color="auto" w:fill="F5F5F5"/>
        </w:rPr>
        <w:t>.</w:t>
      </w:r>
    </w:p>
    <w:p w:rsidR="00672A1E" w:rsidRPr="00E5531F" w:rsidRDefault="00672A1E" w:rsidP="00672A1E">
      <w:pPr>
        <w:spacing w:line="240" w:lineRule="auto"/>
        <w:rPr>
          <w:rFonts w:ascii="Arial" w:eastAsia="Times New Roman" w:hAnsi="Arial" w:cs="Arial"/>
          <w:color w:val="343434"/>
          <w:spacing w:val="2"/>
          <w:sz w:val="20"/>
          <w:szCs w:val="20"/>
        </w:rPr>
      </w:pPr>
    </w:p>
    <w:p w:rsidR="00672A1E" w:rsidRPr="00E5531F" w:rsidRDefault="00672A1E" w:rsidP="00672A1E">
      <w:pPr>
        <w:spacing w:line="240" w:lineRule="auto"/>
        <w:rPr>
          <w:rFonts w:ascii="Arial" w:eastAsia="Times New Roman" w:hAnsi="Arial" w:cs="Arial"/>
          <w:color w:val="343434"/>
          <w:spacing w:val="2"/>
          <w:sz w:val="20"/>
          <w:szCs w:val="20"/>
        </w:rPr>
      </w:pPr>
    </w:p>
    <w:p w:rsidR="00672A1E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B967CE" w:rsidRDefault="00B967C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B967CE" w:rsidRDefault="00B967C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B967CE" w:rsidRDefault="00B967C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B967CE" w:rsidRDefault="00B967C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B967CE" w:rsidRPr="00E5531F" w:rsidRDefault="00B967C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672A1E" w:rsidP="00672A1E">
      <w:pPr>
        <w:spacing w:line="240" w:lineRule="auto"/>
        <w:rPr>
          <w:rFonts w:ascii="Arial" w:eastAsia="Times New Roman" w:hAnsi="Arial" w:cs="Arial"/>
          <w:color w:val="343434"/>
          <w:spacing w:val="2"/>
          <w:sz w:val="20"/>
          <w:szCs w:val="20"/>
        </w:rPr>
      </w:pPr>
    </w:p>
    <w:p w:rsidR="00672A1E" w:rsidRPr="00E5531F" w:rsidRDefault="00672A1E" w:rsidP="00672A1E">
      <w:pPr>
        <w:spacing w:line="240" w:lineRule="auto"/>
        <w:rPr>
          <w:rFonts w:ascii="Arial" w:eastAsia="Times New Roman" w:hAnsi="Arial" w:cs="Arial"/>
          <w:color w:val="343434"/>
          <w:spacing w:val="2"/>
          <w:sz w:val="20"/>
          <w:szCs w:val="20"/>
        </w:rPr>
      </w:pP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Scenariusz zajęć 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TEMAT: ,,Bajka o Fryderyku Kluczyku” ze zbioru ,,Bajkowy świat małych odkrywców”- słuchanie bajki terapeutycznej. Rozmowa na temat relacji w grupie przedszkolnej, przypomnienie o wspólnie ustalonych zasadach.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CELE GŁÓWNE: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kształcące</w:t>
      </w: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: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doskonalenie procesów myślowych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kształcenie pozytywnych postaw moralnych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poznawcze</w:t>
      </w: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: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utrwalanie zasad społecznego współżycia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samo-poznawanie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wychowawcze</w:t>
      </w: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: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uwrażliwienie dzieci na krzywdę innych, budzenie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poczucia odpowiedzialności za własne czyny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budzenie szacunku do wszystkich ludzi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Style w:val="Pogrubienie"/>
          <w:rFonts w:ascii="Arial" w:hAnsi="Arial" w:cs="Arial"/>
          <w:color w:val="000000"/>
          <w:sz w:val="20"/>
          <w:szCs w:val="20"/>
          <w:bdr w:val="none" w:sz="0" w:space="0" w:color="auto" w:frame="1"/>
        </w:rPr>
        <w:t>CELE SZCZEGÓLOWE</w:t>
      </w: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: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dziecko</w:t>
      </w: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: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-wysłucha bajki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odpowiada i stawia pytania na określony temat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opisze postać głównego bohatera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bawi się i tańczy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odpowiednio zachowuje się w relacjach z kolegami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powie, co należy zrobić, by zmienić postępowanie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swoje bądź innych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wykona zadanie plastyczne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rozwiąże sytuację problemową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nazwie uczucia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potrafi zachowywać się zgodnie z ustalonymi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regułami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rozumie, że właściwe zachowanie jest nagradzane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 niewłaściwe ganione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pracuje w zespole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ŚRODKI WSPOMAGAJĄCE DZIAŁANIA : bajka terapeutyczna ,,Bajkowy świat małych odkrywców”, karton, nożyczki, naklejki, kredki, ,,czarodziejs</w:t>
      </w:r>
      <w:r w:rsidR="00C965D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ka” kłódka, sznureczki</w:t>
      </w: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PRZEBIEG: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 .Część wstępna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C965DC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1.Zaproszenie dziecka</w:t>
      </w:r>
      <w:r w:rsidR="00672A1E"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do wysłuchania bajki pt. ,,O Fryderyku Kluczyku” z tomiku ,,Bajkowy świat małych odkrywców” ilustrowanej obrazkami. Bajka opowiada o panu Fryderyku, który miał </w:t>
      </w:r>
      <w:r w:rsidR="00672A1E"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lastRenderedPageBreak/>
        <w:t>czarodziejskie kluczyki rozwiązujące problemy dzieci niegrzecznych, nieśmiałych, smutnych itp. Jego przyjacielem był piesek o imieniu Kłódeczka. Oglądanie symbolicznych kluczyków pana Fryderyka rozwiązujących dziecięce problemy.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2. Rozmowa na temat wysłuchanego tekstu: Kto był bohaterem bajki? Komu pomógł pan Fryderyk i w jaki sposób to robił? Kto był jego przyjacielem ?itd.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56432A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3. Zabawa ruchowa </w:t>
      </w:r>
      <w:r w:rsidR="00672A1E"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pt. ,,Spacer z pieskiem”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II. Część główna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1.Wykonywanie klucz</w:t>
      </w:r>
      <w:r w:rsidR="0056432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yków, którymi dziecko będzie otwierało</w:t>
      </w: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czarodziejskie krainy : dobroci, grzeczności, koleżeństwa, radości itp. Wycinanie i ozdabianie przy pomocy kredek i kolorowych naklejek, przewlekanie sznureczków i wieszanie kluczy na szyi.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2.Zabawa muzyczno- taneczna ,,Nie chcę cię znać”.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3.Otwieramy czarodziejskie krainy.</w:t>
      </w:r>
    </w:p>
    <w:p w:rsidR="00672A1E" w:rsidRPr="00E5531F" w:rsidRDefault="004D1167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Rodzic siada przed dzieckiem i pokazuje mu</w:t>
      </w:r>
      <w:r w:rsidR="00672A1E"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wykonaną przez sie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bie czarodziejską kłódkę. Dziecko podchodzi  ze swoimi kluczykami, wkłada je do kłódki i przekręca</w:t>
      </w:r>
      <w:r w:rsidR="00672A1E"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mówiąc, jaką otwierają krainę, dlaczego to robią i co powinno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zmienić się od tej chwili.  D</w:t>
      </w:r>
      <w:r w:rsidR="00672A1E"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ziecko sta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ra się powiedzieć, że robi tak </w:t>
      </w:r>
      <w:r w:rsidR="00672A1E"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ponieważ np. jest czasem niegrzeczne lub chce, by Ania się częściej uśmiec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hała itd. Od tego momentu dziecko  pamięta</w:t>
      </w:r>
      <w:r w:rsidR="00672A1E"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o wykonanym zadaniu i jeżeli została otwarta kraina uśmiechu- zawsze się do siebie uśmiechają, jeżeli kraina grzeczności- starają się być grzeczne, jeżeli koleżeństwa- pomagają sobie nawzajem itd.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305737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4.Podczas zabawy z muzyką dziecko widzi</w:t>
      </w:r>
      <w:r w:rsidR="00672A1E"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kartoniki oznaczające różne krainy np. uśmiechnięte usta- kraina uśmiechu, trzy uśmiechnięte buzie-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kraina grzeczności itp. wiesza</w:t>
      </w:r>
      <w:r w:rsidR="00672A1E"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w wyznaczonym miejscu czarodziejskie kluczyki. W razie potrzeby zawsze można po nie sięgnąć.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II. Część końcowa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1.Zabawa w rozwiązywanie problemów sytuacyjnych.</w:t>
      </w:r>
    </w:p>
    <w:p w:rsidR="00672A1E" w:rsidRPr="00E5531F" w:rsidRDefault="00305737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Dziecko siada na dywanie. O</w:t>
      </w:r>
      <w:r w:rsidR="00672A1E"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trzymuje zadanie: obrazek wr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az z opisem słownym Rodzica. Dziecko ma</w:t>
      </w:r>
      <w:r w:rsidR="00672A1E"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za zadanie właściwie rozwiązać zaistniały problem np. na obrazku widać płaczące dziewczynki, obok na podłodze leży z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epsuta lalka. Rodzic</w:t>
      </w:r>
      <w:r w:rsidR="00672A1E"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tłumaczy, że obie dziewczynki chciały się bawić tą samą lalk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ą i tak się to skończyło. Dziecko podejmuje </w:t>
      </w:r>
      <w:r w:rsidR="00672A1E"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decy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zję ,co należy zrobić, określa</w:t>
      </w:r>
      <w:r w:rsidR="00672A1E"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 jakie uczucia towarzyszą tej sytuacji.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72A1E" w:rsidRPr="00E5531F" w:rsidRDefault="00305737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2. Podsumowanie </w:t>
      </w:r>
      <w:r w:rsidR="00672A1E"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krótka rozmowa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672A1E"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: O czym dzisiaj rozmawia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liśmy; czego się dowiedziałeś</w:t>
      </w:r>
      <w:r w:rsidR="00672A1E"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; co od tej pory powinniśmy robić, by</w:t>
      </w:r>
    </w:p>
    <w:p w:rsidR="00672A1E" w:rsidRPr="00E5531F" w:rsidRDefault="00672A1E" w:rsidP="00672A1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5531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nasze wspólne chwile mijały miło i przyjemnie? Nawiązanie do kodeksu grupowego, który zawiera zasady ułatwiające współżycie w grupie przedszkolnej</w:t>
      </w:r>
      <w:r w:rsidR="0030573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672A1E" w:rsidRPr="00E5531F" w:rsidRDefault="00672A1E" w:rsidP="00672A1E">
      <w:pPr>
        <w:spacing w:line="240" w:lineRule="auto"/>
        <w:rPr>
          <w:rFonts w:ascii="Arial" w:eastAsia="Times New Roman" w:hAnsi="Arial" w:cs="Arial"/>
          <w:color w:val="343434"/>
          <w:spacing w:val="2"/>
          <w:sz w:val="20"/>
          <w:szCs w:val="20"/>
        </w:rPr>
      </w:pPr>
    </w:p>
    <w:p w:rsidR="00672A1E" w:rsidRPr="00E5531F" w:rsidRDefault="00672A1E">
      <w:pPr>
        <w:rPr>
          <w:rFonts w:ascii="Arial" w:hAnsi="Arial" w:cs="Arial"/>
          <w:sz w:val="20"/>
          <w:szCs w:val="20"/>
        </w:rPr>
      </w:pPr>
    </w:p>
    <w:sectPr w:rsidR="00672A1E" w:rsidRPr="00E5531F" w:rsidSect="0066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FD2"/>
    <w:multiLevelType w:val="multilevel"/>
    <w:tmpl w:val="D32A6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C1C30"/>
    <w:multiLevelType w:val="multilevel"/>
    <w:tmpl w:val="4C2C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13DB8"/>
    <w:multiLevelType w:val="multilevel"/>
    <w:tmpl w:val="051E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73A29"/>
    <w:multiLevelType w:val="multilevel"/>
    <w:tmpl w:val="CAB2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D37E5"/>
    <w:multiLevelType w:val="multilevel"/>
    <w:tmpl w:val="35C0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8574C"/>
    <w:multiLevelType w:val="multilevel"/>
    <w:tmpl w:val="6BDE8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6E5BB1"/>
    <w:multiLevelType w:val="multilevel"/>
    <w:tmpl w:val="AFEC6F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F620F"/>
    <w:multiLevelType w:val="multilevel"/>
    <w:tmpl w:val="556A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B241A"/>
    <w:multiLevelType w:val="multilevel"/>
    <w:tmpl w:val="4A46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9F557F"/>
    <w:multiLevelType w:val="multilevel"/>
    <w:tmpl w:val="7CC0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72A1E"/>
    <w:rsid w:val="00012BA4"/>
    <w:rsid w:val="00056CBD"/>
    <w:rsid w:val="000D2015"/>
    <w:rsid w:val="001870AB"/>
    <w:rsid w:val="001C371F"/>
    <w:rsid w:val="002F2FFE"/>
    <w:rsid w:val="00305737"/>
    <w:rsid w:val="004D1167"/>
    <w:rsid w:val="0056432A"/>
    <w:rsid w:val="006650AF"/>
    <w:rsid w:val="00672A1E"/>
    <w:rsid w:val="00767D7A"/>
    <w:rsid w:val="007A4CED"/>
    <w:rsid w:val="009F63F2"/>
    <w:rsid w:val="00A95A9D"/>
    <w:rsid w:val="00AF3434"/>
    <w:rsid w:val="00B663D1"/>
    <w:rsid w:val="00B967CE"/>
    <w:rsid w:val="00C80C9C"/>
    <w:rsid w:val="00C965DC"/>
    <w:rsid w:val="00E11717"/>
    <w:rsid w:val="00E5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0AF"/>
  </w:style>
  <w:style w:type="paragraph" w:styleId="Nagwek3">
    <w:name w:val="heading 3"/>
    <w:basedOn w:val="Normalny"/>
    <w:link w:val="Nagwek3Znak"/>
    <w:uiPriority w:val="9"/>
    <w:qFormat/>
    <w:rsid w:val="00672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72A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67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2A1E"/>
    <w:rPr>
      <w:b/>
      <w:bCs/>
    </w:rPr>
  </w:style>
  <w:style w:type="character" w:customStyle="1" w:styleId="naglowek3">
    <w:name w:val="naglowek3"/>
    <w:basedOn w:val="Domylnaczcionkaakapitu"/>
    <w:rsid w:val="00672A1E"/>
  </w:style>
  <w:style w:type="character" w:styleId="Uwydatnienie">
    <w:name w:val="Emphasis"/>
    <w:basedOn w:val="Domylnaczcionkaakapitu"/>
    <w:uiPriority w:val="20"/>
    <w:qFormat/>
    <w:rsid w:val="00672A1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72A1E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67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72A1E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2A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7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0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018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1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5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1819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2021-03-30T18:29:00Z</dcterms:created>
  <dcterms:modified xsi:type="dcterms:W3CDTF">2021-04-01T21:23:00Z</dcterms:modified>
</cp:coreProperties>
</file>