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64" w:rsidRPr="00870464" w:rsidRDefault="00870464">
      <w:pPr>
        <w:rPr>
          <w:rFonts w:asciiTheme="majorHAnsi" w:hAnsiTheme="majorHAnsi" w:cs="Arial"/>
          <w:sz w:val="28"/>
          <w:szCs w:val="28"/>
        </w:rPr>
      </w:pPr>
      <w:r w:rsidRPr="00870464">
        <w:rPr>
          <w:rFonts w:asciiTheme="majorHAnsi" w:hAnsiTheme="majorHAnsi" w:cs="Arial"/>
          <w:sz w:val="28"/>
          <w:szCs w:val="28"/>
        </w:rPr>
        <w:t>Poniedziałek 12.04.2021</w:t>
      </w:r>
    </w:p>
    <w:p w:rsidR="0090708B" w:rsidRPr="0090708B" w:rsidRDefault="0090708B">
      <w:pPr>
        <w:rPr>
          <w:rFonts w:ascii="Arial" w:hAnsi="Arial" w:cs="Arial"/>
          <w:b/>
          <w:sz w:val="23"/>
          <w:szCs w:val="23"/>
        </w:rPr>
      </w:pPr>
      <w:r w:rsidRPr="0090708B">
        <w:rPr>
          <w:rFonts w:ascii="Arial" w:hAnsi="Arial" w:cs="Arial"/>
          <w:b/>
          <w:sz w:val="23"/>
          <w:szCs w:val="23"/>
        </w:rPr>
        <w:t>Mała żabka</w:t>
      </w:r>
    </w:p>
    <w:p w:rsidR="0090708B" w:rsidRDefault="0090708B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sł. Marlena Szeląg, muz. tradycyjna 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Mała żabka w trawie śpi,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mała żabka w trawie śpi.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My się jej boimy, cichutko lecimy.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Gdy się zbudzi, to nas zje!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Gdy się zbudzi, to nas zje!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Pierwsza godzina – żabka śpi,</w:t>
      </w:r>
    </w:p>
    <w:p w:rsidR="0090708B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druga godzina – żabka chrapie,</w:t>
      </w:r>
    </w:p>
    <w:p w:rsidR="00B54E87" w:rsidRDefault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trzecia godzina – żabka łapie!</w:t>
      </w:r>
    </w:p>
    <w:p w:rsidR="0090708B" w:rsidRDefault="0090708B" w:rsidP="0090708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90708B">
        <w:rPr>
          <w:rFonts w:ascii="Arial" w:eastAsia="Times New Roman" w:hAnsi="Arial" w:cs="Arial"/>
          <w:sz w:val="23"/>
          <w:szCs w:val="23"/>
          <w:lang w:eastAsia="pl-PL"/>
        </w:rPr>
        <w:t>„O żabce, która uwierzyła w siebie” – słuchanie opowiadania i rozmowa na temat wiary we własne możliwości.</w:t>
      </w:r>
    </w:p>
    <w:p w:rsidR="0090708B" w:rsidRDefault="0090708B" w:rsidP="0090708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90708B">
        <w:rPr>
          <w:rFonts w:ascii="Arial" w:eastAsia="Times New Roman" w:hAnsi="Arial" w:cs="Arial"/>
          <w:sz w:val="23"/>
          <w:szCs w:val="23"/>
          <w:lang w:eastAsia="pl-PL"/>
        </w:rPr>
        <w:t>O żabce, która uwierzyła w siebie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90708B" w:rsidRDefault="0090708B" w:rsidP="009070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90708B">
        <w:rPr>
          <w:rFonts w:ascii="Arial" w:eastAsia="Times New Roman" w:hAnsi="Arial" w:cs="Arial"/>
          <w:sz w:val="19"/>
          <w:szCs w:val="19"/>
          <w:lang w:eastAsia="pl-PL"/>
        </w:rPr>
        <w:t>Marlena Szeląg</w:t>
      </w:r>
    </w:p>
    <w:p w:rsidR="0090708B" w:rsidRDefault="0090708B" w:rsidP="0090708B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:rsidR="0090708B" w:rsidRPr="0090708B" w:rsidRDefault="0090708B" w:rsidP="0090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08B">
        <w:rPr>
          <w:rFonts w:ascii="Arial" w:eastAsia="Times New Roman" w:hAnsi="Arial" w:cs="Arial"/>
          <w:sz w:val="23"/>
          <w:szCs w:val="23"/>
          <w:lang w:eastAsia="pl-PL"/>
        </w:rPr>
        <w:t>Niedaleko stąd istnieje bardzo kolorowa łąka, na której codziennie w letnie wieczory odbywa się nad stawem niezwykły spektakl. Pokaz ten nosi nazwę „Taniec muzyki i światła”. Występują w nim wybitni piosenkarze o wyjątkowych głosach, do których należą najl</w:t>
      </w:r>
      <w:r>
        <w:rPr>
          <w:rFonts w:ascii="Arial" w:eastAsia="Times New Roman" w:hAnsi="Arial" w:cs="Arial"/>
          <w:sz w:val="23"/>
          <w:szCs w:val="23"/>
          <w:lang w:eastAsia="pl-PL"/>
        </w:rPr>
        <w:t>epsze żabie śpie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>waczki, a w rytm muzyki nad tonią wody pięknie prezentują sw</w:t>
      </w:r>
      <w:r>
        <w:rPr>
          <w:rFonts w:ascii="Arial" w:eastAsia="Times New Roman" w:hAnsi="Arial" w:cs="Arial"/>
          <w:sz w:val="23"/>
          <w:szCs w:val="23"/>
          <w:lang w:eastAsia="pl-PL"/>
        </w:rPr>
        <w:t>ój taniec najwybitniejsze świet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>liki. Przygrywa im niesamowita orkiestra świerszczy. Jest ślicz</w:t>
      </w:r>
      <w:r>
        <w:rPr>
          <w:rFonts w:ascii="Arial" w:eastAsia="Times New Roman" w:hAnsi="Arial" w:cs="Arial"/>
          <w:sz w:val="23"/>
          <w:szCs w:val="23"/>
          <w:lang w:eastAsia="pl-PL"/>
        </w:rPr>
        <w:t>nie, nastrojowo, wprost wzrusza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jąco. Dlatego też na te widowiska przychodzą, przylatują czy przypełzają nie tylko mieszkańcy tej łąki, ale i pobliskich lasów, pól czy zagajników. – Jak cudownie! Czyż nie jest to wspaniałe przedstawienie?! – rzekła żaba Honoratka do żabiej koleżanki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Rechotki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i żabiego kolegi Lucka.– Tak, masz rację, jestem oczarowana! Dziękuję, że mnie zaprosiłaś i tutaj przyprowadziłaś – odpowiedziała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, która nie mogła oderwać oczu od pokazu.–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Rechotko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>, zamknij buzię, bo otworzyłaś ją tak szeroko, że zaraz mucha ci wpadnie! – śmiał się Lucek.– A daj jej spokój! Niech ogląda! – wtrąciła Honoratka i dodała: – A poza tym... niech jej mucha wpadnie, przynajmniej zje kolację!</w:t>
      </w:r>
    </w:p>
    <w:p w:rsidR="0090708B" w:rsidRDefault="0090708B" w:rsidP="0090708B">
      <w:pPr>
        <w:rPr>
          <w:rFonts w:ascii="Arial" w:eastAsia="Times New Roman" w:hAnsi="Arial" w:cs="Arial"/>
          <w:sz w:val="23"/>
          <w:szCs w:val="23"/>
          <w:lang w:eastAsia="pl-PL"/>
        </w:rPr>
      </w:pP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Po tym niesamowitym spektaklu żaba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była tak niezwy</w:t>
      </w:r>
      <w:r>
        <w:rPr>
          <w:rFonts w:ascii="Arial" w:eastAsia="Times New Roman" w:hAnsi="Arial" w:cs="Arial"/>
          <w:sz w:val="23"/>
          <w:szCs w:val="23"/>
          <w:lang w:eastAsia="pl-PL"/>
        </w:rPr>
        <w:t>kle oczarowana i podeks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cytowana, że nie mogła usnąć w swoim łóżku pod liściem paproci. Marzyła o tym, by kiedyś za-śpiewać na takim festiwalu. Wtem posmutniała. Wiedziała bowiem, że nie ma wystarczającego talentu. I w tym momencie coś błysło nad jej głową, niczym jakaś spadająca gwiazda z nieba.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podniosła w górę oczy. Oj, w żadnym wypadku nie była to spadająca gwiazda.– Hej, smutasie! Jestem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Elfik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Dobra Rada. I jestem tu po to, żeby dać ci dobrą radę! Dlaczego się smucisz? – zapytał wesoło przybysz.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opowiedziała mu o tym, jak bardzo chciałaby wystąpić kiedyś w spektaklu „Tańca muzyki i światła” i jak wielkie ma marzenie, żeby zaśpiewać nad stawem obok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najznakomit-szych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żabich śpiewaczek.– Nie trać wiary! Uwierz w siebie i spróbuj! Miej wielkie marzenia, one są do spełnienia! – udzielił porady przybysz.– Masz rację,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Elfiku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. Muszę 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uwierzyć w siebie. Dziękuję ci za dobrą radę!– Nie ma za co! Pamiętaj. Uwierz w siebie, a wówczas wszystko stanie się możliwe! Pa! – To mówiąc,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Elfik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zniknął, pozostawiając za sobą jeszcze przez </w:t>
      </w:r>
      <w:r>
        <w:rPr>
          <w:rFonts w:ascii="Arial" w:eastAsia="Times New Roman" w:hAnsi="Arial" w:cs="Arial"/>
          <w:sz w:val="23"/>
          <w:szCs w:val="23"/>
          <w:lang w:eastAsia="pl-PL"/>
        </w:rPr>
        <w:t>moment świetlisty błysk na ciem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nym niebie.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ucieszyła się i postanowiła uwierzyć we własne możliwości. Przecież gdy była jesz-cze małą żabką, to wszyscy chwalili jej delikatny, ale dźwięczny głos. Następnego dnia żaba udała się do nauczycielki muzyki z prośbą o darmowe lekcje śpiewu. Pani Ela była już starszą ropuchą i nie bardzo miała siłę, aby uczyć kogokolwiek śpiewania. Gdy jednak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opowiedziała jej o swoim wielkim marzeniu, ta w końcu zgodziła się udzielić swojej byłej uczennicy darmowych porad. To był trudny i pracowity rok dla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Rechotki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>. Co-dziennie z mozołem ćwiczyła śpiew, bo wierzyła, że kiedyś uda jej się wziąć udział w spektaklu „Tańca muzyki i światła”.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>W końcu nadszedł dzień, kiedy żabka była w pełni przygoto</w:t>
      </w:r>
      <w:r>
        <w:rPr>
          <w:rFonts w:ascii="Arial" w:eastAsia="Times New Roman" w:hAnsi="Arial" w:cs="Arial"/>
          <w:sz w:val="23"/>
          <w:szCs w:val="23"/>
          <w:lang w:eastAsia="pl-PL"/>
        </w:rPr>
        <w:t>wana, aby stać się wybitną śpie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>waczką. Pozostało już tylko jedno – zgłosić się na casting do „Studia Artysty”, gdzie co roku, wczesną wiosną wybierano nowych muzyków, śpiewaków i ta</w:t>
      </w:r>
      <w:r>
        <w:rPr>
          <w:rFonts w:ascii="Arial" w:eastAsia="Times New Roman" w:hAnsi="Arial" w:cs="Arial"/>
          <w:sz w:val="23"/>
          <w:szCs w:val="23"/>
          <w:lang w:eastAsia="pl-PL"/>
        </w:rPr>
        <w:t>ncerzy do udziału w letnim spek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taklu. Żabka była niesamowicie podekscytowana. Gdy nadeszła jej kolej, aby zaprezentować przed srogą komisją umiejętności, zaczęła się bać. W mig jednak przypomniała sobie słowa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Elfika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i odzyskała wiarę we własne siły, za którą powróciła pewność siebie. Zaczęła śpiewać. Jej głos był tak dźwięczny, melodyjny i lekki, że cała komisja oniemiała z zachwytu.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bezkonkurencyjnie dostała się do chórku żabich śpiewaczek,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tym samym spełniając swoje naj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większe marzenie. Rozpoczęły się dwa miesiące wielkich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przygotowywań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do pokazu. Gdy festiw</w:t>
      </w:r>
      <w:r>
        <w:rPr>
          <w:rFonts w:ascii="Arial" w:eastAsia="Times New Roman" w:hAnsi="Arial" w:cs="Arial"/>
          <w:sz w:val="23"/>
          <w:szCs w:val="23"/>
          <w:lang w:eastAsia="pl-PL"/>
        </w:rPr>
        <w:t>al „Tańca mu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zyki i światła” znowu powrócił,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Rechotka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>, przejęta, ale dumna z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siebie, zaśpiewała z innymi ża</w:t>
      </w:r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bami najpiękniej, jak umiała. Oczywiście na spektaklu w pierwszym rzędzie na widowni zasiedli przyjaciele żabki – Lucek i Honoratka. Po zakończonym festiwalu rozległy się ogromne brawa, a na niebie błysło coś niesamowicie jasno, niczym spadająca gwiazda. Tak, to był </w:t>
      </w:r>
      <w:proofErr w:type="spellStart"/>
      <w:r w:rsidRPr="0090708B">
        <w:rPr>
          <w:rFonts w:ascii="Arial" w:eastAsia="Times New Roman" w:hAnsi="Arial" w:cs="Arial"/>
          <w:sz w:val="23"/>
          <w:szCs w:val="23"/>
          <w:lang w:eastAsia="pl-PL"/>
        </w:rPr>
        <w:t>Elfik</w:t>
      </w:r>
      <w:proofErr w:type="spellEnd"/>
      <w:r w:rsidRPr="0090708B">
        <w:rPr>
          <w:rFonts w:ascii="Arial" w:eastAsia="Times New Roman" w:hAnsi="Arial" w:cs="Arial"/>
          <w:sz w:val="23"/>
          <w:szCs w:val="23"/>
          <w:lang w:eastAsia="pl-PL"/>
        </w:rPr>
        <w:t xml:space="preserve"> Dobra Rada. Przyglądał się z wysoka małej żabce, która miała wielkie marzenia i jeszcze większą wiarę w to, że jest w stanie je spełnić.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90708B" w:rsidRDefault="0090708B" w:rsidP="0090708B">
      <w:pPr>
        <w:rPr>
          <w:rFonts w:ascii="Arial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 xml:space="preserve">Pytania do utworu. - </w:t>
      </w:r>
      <w:r>
        <w:rPr>
          <w:rFonts w:ascii="Arial" w:hAnsi="Arial" w:cs="Arial"/>
          <w:sz w:val="23"/>
          <w:szCs w:val="23"/>
        </w:rPr>
        <w:t xml:space="preserve">Jakie zwierzęta występowały w opowiadaniu? W jakim miejscu działa się akcja utworu? Co odbywało się na łące? O czym marzyła </w:t>
      </w:r>
      <w:proofErr w:type="spellStart"/>
      <w:r>
        <w:rPr>
          <w:rFonts w:ascii="Arial" w:hAnsi="Arial" w:cs="Arial"/>
          <w:sz w:val="23"/>
          <w:szCs w:val="23"/>
        </w:rPr>
        <w:t>Rechotka</w:t>
      </w:r>
      <w:proofErr w:type="spellEnd"/>
      <w:r>
        <w:rPr>
          <w:rFonts w:ascii="Arial" w:hAnsi="Arial" w:cs="Arial"/>
          <w:sz w:val="23"/>
          <w:szCs w:val="23"/>
        </w:rPr>
        <w:t xml:space="preserve">? Kto pocieszył </w:t>
      </w:r>
      <w:proofErr w:type="spellStart"/>
      <w:r>
        <w:rPr>
          <w:rFonts w:ascii="Arial" w:hAnsi="Arial" w:cs="Arial"/>
          <w:sz w:val="23"/>
          <w:szCs w:val="23"/>
        </w:rPr>
        <w:t>Rechotkę</w:t>
      </w:r>
      <w:proofErr w:type="spellEnd"/>
      <w:r>
        <w:rPr>
          <w:rFonts w:ascii="Arial" w:hAnsi="Arial" w:cs="Arial"/>
          <w:sz w:val="23"/>
          <w:szCs w:val="23"/>
        </w:rPr>
        <w:t xml:space="preserve">? Jakiej rady udzielił żabce </w:t>
      </w:r>
      <w:proofErr w:type="spellStart"/>
      <w:r>
        <w:rPr>
          <w:rFonts w:ascii="Arial" w:hAnsi="Arial" w:cs="Arial"/>
          <w:sz w:val="23"/>
          <w:szCs w:val="23"/>
        </w:rPr>
        <w:t>Elfik</w:t>
      </w:r>
      <w:proofErr w:type="spellEnd"/>
      <w:r>
        <w:rPr>
          <w:rFonts w:ascii="Arial" w:hAnsi="Arial" w:cs="Arial"/>
          <w:sz w:val="23"/>
          <w:szCs w:val="23"/>
        </w:rPr>
        <w:t xml:space="preserve">? W jaki sposób </w:t>
      </w:r>
      <w:proofErr w:type="spellStart"/>
      <w:r>
        <w:rPr>
          <w:rFonts w:ascii="Arial" w:hAnsi="Arial" w:cs="Arial"/>
          <w:sz w:val="23"/>
          <w:szCs w:val="23"/>
        </w:rPr>
        <w:t>Rechotka</w:t>
      </w:r>
      <w:proofErr w:type="spellEnd"/>
      <w:r>
        <w:rPr>
          <w:rFonts w:ascii="Arial" w:hAnsi="Arial" w:cs="Arial"/>
          <w:sz w:val="23"/>
          <w:szCs w:val="23"/>
        </w:rPr>
        <w:t xml:space="preserve"> przygotowywała się do wzięcia udziału w spektaklu? Jak myślicie, czy </w:t>
      </w:r>
      <w:proofErr w:type="spellStart"/>
      <w:r>
        <w:rPr>
          <w:rFonts w:ascii="Arial" w:hAnsi="Arial" w:cs="Arial"/>
          <w:sz w:val="23"/>
          <w:szCs w:val="23"/>
        </w:rPr>
        <w:t>Rechotka</w:t>
      </w:r>
      <w:proofErr w:type="spellEnd"/>
      <w:r>
        <w:rPr>
          <w:rFonts w:ascii="Arial" w:hAnsi="Arial" w:cs="Arial"/>
          <w:sz w:val="23"/>
          <w:szCs w:val="23"/>
        </w:rPr>
        <w:t xml:space="preserve"> wystąpiłaby w spektaklu „Tańca, muzyki i światła”, gdyby nie uwierzyła w siebie?</w:t>
      </w:r>
    </w:p>
    <w:p w:rsidR="0090708B" w:rsidRPr="0090708B" w:rsidRDefault="0090708B" w:rsidP="0090708B">
      <w:pPr>
        <w:rPr>
          <w:rFonts w:ascii="Arial" w:hAnsi="Arial" w:cs="Arial"/>
          <w:b/>
          <w:sz w:val="23"/>
          <w:szCs w:val="23"/>
        </w:rPr>
      </w:pPr>
      <w:r w:rsidRPr="0090708B">
        <w:rPr>
          <w:rFonts w:ascii="Arial" w:hAnsi="Arial" w:cs="Arial"/>
          <w:b/>
          <w:sz w:val="23"/>
          <w:szCs w:val="23"/>
        </w:rPr>
        <w:t xml:space="preserve">„Żabki i kałuże” – zabawa ruchowa z elementem skocznym. </w:t>
      </w:r>
    </w:p>
    <w:p w:rsidR="0090708B" w:rsidRDefault="0090708B" w:rsidP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Dzieci-żaby skaczą po sali, naśladując żabki. Na uderzenie w dłonie  wskakują do pobliskich kałuż – rozłożonych na podłodze niebieskich kartek, lub wyznaczonych w dowolny sposób miejsc. Podwójne uderzenie w dłonie jest zaproszeniem do dalszego skakania.</w:t>
      </w:r>
    </w:p>
    <w:p w:rsidR="0090708B" w:rsidRDefault="0090708B" w:rsidP="0090708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Praca plastyczna </w:t>
      </w:r>
    </w:p>
    <w:p w:rsidR="0090708B" w:rsidRDefault="0090708B" w:rsidP="0090708B">
      <w:pPr>
        <w:rPr>
          <w:rFonts w:ascii="Arial" w:hAnsi="Arial" w:cs="Arial"/>
          <w:b/>
          <w:sz w:val="23"/>
          <w:szCs w:val="23"/>
        </w:rPr>
      </w:pPr>
      <w:r w:rsidRPr="0090708B">
        <w:rPr>
          <w:rFonts w:ascii="Arial" w:hAnsi="Arial" w:cs="Arial"/>
          <w:b/>
          <w:sz w:val="23"/>
          <w:szCs w:val="23"/>
        </w:rPr>
        <w:t>„Żabka”</w:t>
      </w:r>
    </w:p>
    <w:p w:rsidR="0090708B" w:rsidRDefault="0090708B" w:rsidP="0090708B">
      <w:pPr>
        <w:rPr>
          <w:rFonts w:ascii="Arial" w:hAnsi="Arial" w:cs="Arial"/>
          <w:sz w:val="23"/>
          <w:szCs w:val="23"/>
        </w:rPr>
      </w:pPr>
      <w:r w:rsidRPr="0090708B">
        <w:rPr>
          <w:rFonts w:ascii="Arial" w:hAnsi="Arial" w:cs="Arial"/>
          <w:sz w:val="23"/>
          <w:szCs w:val="23"/>
        </w:rPr>
        <w:t>Malowanie zielonymi akwarelami sylwetki  Żaby.</w:t>
      </w:r>
    </w:p>
    <w:p w:rsidR="0090708B" w:rsidRDefault="0090708B" w:rsidP="0090708B">
      <w:r>
        <w:rPr>
          <w:noProof/>
          <w:lang w:eastAsia="pl-PL"/>
        </w:rPr>
        <w:lastRenderedPageBreak/>
        <w:drawing>
          <wp:inline distT="0" distB="0" distL="0" distR="0">
            <wp:extent cx="5710687" cy="6521570"/>
            <wp:effectExtent l="19050" t="0" r="4313" b="0"/>
            <wp:docPr id="1" name="Obraz 1" descr="Żaba kolorowanka Grafika wektorowa - kolorowanka żaba, kolorowanki ninja  wektory i ilustracje royalty-fre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a kolorowanka Grafika wektorowa - kolorowanka żaba, kolorowanki ninja  wektory i ilustracje royalty-free | Depositpho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52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464" w:rsidRDefault="00870464" w:rsidP="0090708B"/>
    <w:p w:rsidR="00870464" w:rsidRPr="00870464" w:rsidRDefault="00870464" w:rsidP="0090708B">
      <w:pPr>
        <w:rPr>
          <w:rFonts w:ascii="Arial" w:hAnsi="Arial" w:cs="Arial"/>
          <w:b/>
          <w:sz w:val="23"/>
          <w:szCs w:val="23"/>
        </w:rPr>
      </w:pPr>
      <w:r w:rsidRPr="00870464">
        <w:rPr>
          <w:rFonts w:ascii="Arial" w:hAnsi="Arial" w:cs="Arial"/>
          <w:b/>
          <w:sz w:val="23"/>
          <w:szCs w:val="23"/>
        </w:rPr>
        <w:t>„Żabie rytmy” – zabawa rytmiczna.</w:t>
      </w:r>
    </w:p>
    <w:p w:rsidR="00870464" w:rsidRPr="0090708B" w:rsidRDefault="00870464" w:rsidP="0090708B">
      <w:r>
        <w:rPr>
          <w:rFonts w:ascii="Arial" w:hAnsi="Arial" w:cs="Arial"/>
          <w:sz w:val="23"/>
          <w:szCs w:val="23"/>
        </w:rPr>
        <w:t xml:space="preserve"> Rodzic prezentuje dzieciom rytm słowny z jednoczesnym rytmicznym klaskaniem, np. kum, kum, kum lub kum, kum, kum, kum, a dzieci go odtwarzają.</w:t>
      </w:r>
    </w:p>
    <w:sectPr w:rsidR="00870464" w:rsidRPr="0090708B" w:rsidSect="00B5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0708B"/>
    <w:rsid w:val="00870464"/>
    <w:rsid w:val="0090708B"/>
    <w:rsid w:val="00B5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2021-04-12T04:48:00Z</dcterms:created>
  <dcterms:modified xsi:type="dcterms:W3CDTF">2021-04-12T05:08:00Z</dcterms:modified>
</cp:coreProperties>
</file>